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4428"/>
        <w:gridCol w:w="5760"/>
      </w:tblGrid>
      <w:tr w:rsidR="003566BE" w:rsidRPr="00EE42DD" w:rsidTr="003566BE">
        <w:tc>
          <w:tcPr>
            <w:tcW w:w="4428" w:type="dxa"/>
            <w:shd w:val="clear" w:color="auto" w:fill="auto"/>
          </w:tcPr>
          <w:p w:rsidR="003566BE" w:rsidRPr="00EE42DD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sz w:val="26"/>
                <w:szCs w:val="26"/>
              </w:rPr>
            </w:pPr>
            <w:r w:rsidRPr="00EE42DD">
              <w:rPr>
                <w:sz w:val="26"/>
                <w:szCs w:val="26"/>
              </w:rPr>
              <w:t>PHÒNG GD&amp;ĐT DI LINH</w:t>
            </w:r>
          </w:p>
          <w:p w:rsidR="003566BE" w:rsidRPr="00EE42DD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b/>
              </w:rPr>
            </w:pPr>
            <w:r w:rsidRPr="00EE42DD">
              <w:rPr>
                <w:b/>
              </w:rPr>
              <w:t>TRƯỜNG TIỂU HỌC AN LINH</w:t>
            </w:r>
          </w:p>
          <w:p w:rsidR="003566BE" w:rsidRPr="00EE42DD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0148A3" wp14:editId="634C457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109855</wp:posOffset>
                      </wp:positionV>
                      <wp:extent cx="1143000" cy="0"/>
                      <wp:effectExtent l="9525" t="5080" r="952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65pt" to="15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"/>
                  </w:pict>
                </mc:Fallback>
              </mc:AlternateContent>
            </w:r>
          </w:p>
          <w:p w:rsidR="003566BE" w:rsidRPr="00EE42DD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3566BE" w:rsidRPr="00EE42DD" w:rsidRDefault="003566BE" w:rsidP="003566BE">
            <w:pPr>
              <w:spacing w:after="0" w:line="240" w:lineRule="auto"/>
              <w:ind w:right="113"/>
              <w:contextualSpacing/>
              <w:mirrorIndents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EE42DD">
              <w:rPr>
                <w:b/>
                <w:sz w:val="26"/>
                <w:szCs w:val="26"/>
              </w:rPr>
              <w:t>CỘNG HÒA XÃ HỘI CHỦ NGHĨA VIỆT NAM</w:t>
            </w:r>
          </w:p>
          <w:p w:rsidR="003566BE" w:rsidRPr="00EE42DD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EE42DD">
              <w:rPr>
                <w:b/>
                <w:sz w:val="26"/>
                <w:szCs w:val="26"/>
              </w:rPr>
              <w:t>Độc lập – Tự do – Hạnh phúc</w:t>
            </w:r>
          </w:p>
          <w:p w:rsidR="003566BE" w:rsidRPr="00EE42DD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11E58A" wp14:editId="499F9A8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90805</wp:posOffset>
                      </wp:positionV>
                      <wp:extent cx="2057400" cy="0"/>
                      <wp:effectExtent l="7620" t="5080" r="1143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7.15pt" to="219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"/>
                  </w:pict>
                </mc:Fallback>
              </mc:AlternateContent>
            </w:r>
          </w:p>
          <w:p w:rsidR="003566BE" w:rsidRPr="00EE42DD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right"/>
              <w:rPr>
                <w:sz w:val="26"/>
                <w:szCs w:val="26"/>
              </w:rPr>
            </w:pPr>
            <w:r w:rsidRPr="00EE42DD">
              <w:rPr>
                <w:i/>
                <w:sz w:val="26"/>
                <w:szCs w:val="26"/>
              </w:rPr>
              <w:t>An Linh, ngày    tháng 11 năm 2018</w:t>
            </w:r>
          </w:p>
        </w:tc>
      </w:tr>
    </w:tbl>
    <w:p w:rsidR="003566BE" w:rsidRPr="00F8095B" w:rsidRDefault="003566BE" w:rsidP="003566BE">
      <w:pPr>
        <w:pStyle w:val="NormalWeb"/>
        <w:shd w:val="clear" w:color="auto" w:fill="FFFFFF" w:themeFill="background1"/>
        <w:spacing w:before="0" w:beforeAutospacing="0" w:after="0" w:afterAutospacing="0"/>
        <w:ind w:right="113"/>
        <w:contextualSpacing/>
        <w:mirrorIndents/>
        <w:rPr>
          <w:sz w:val="28"/>
          <w:szCs w:val="28"/>
        </w:rPr>
      </w:pPr>
    </w:p>
    <w:p w:rsidR="003566BE" w:rsidRPr="00EE42DD" w:rsidRDefault="003566BE" w:rsidP="003566BE">
      <w:pPr>
        <w:spacing w:after="0" w:line="240" w:lineRule="auto"/>
        <w:ind w:left="113" w:right="113"/>
        <w:contextualSpacing/>
        <w:mirrorIndents/>
        <w:jc w:val="center"/>
        <w:outlineLvl w:val="0"/>
        <w:rPr>
          <w:b/>
          <w:szCs w:val="28"/>
        </w:rPr>
      </w:pPr>
      <w:r w:rsidRPr="00EE42DD">
        <w:rPr>
          <w:b/>
          <w:szCs w:val="28"/>
        </w:rPr>
        <w:t xml:space="preserve">KẾ HOẠCH </w:t>
      </w:r>
    </w:p>
    <w:p w:rsidR="003566BE" w:rsidRPr="00EE42DD" w:rsidRDefault="003566BE" w:rsidP="003566BE">
      <w:pPr>
        <w:spacing w:after="0" w:line="240" w:lineRule="auto"/>
        <w:ind w:left="113" w:right="113"/>
        <w:contextualSpacing/>
        <w:mirrorIndents/>
        <w:jc w:val="center"/>
        <w:outlineLvl w:val="0"/>
        <w:rPr>
          <w:b/>
          <w:szCs w:val="28"/>
        </w:rPr>
      </w:pPr>
      <w:r w:rsidRPr="00EE42DD">
        <w:rPr>
          <w:b/>
          <w:szCs w:val="28"/>
        </w:rPr>
        <w:t xml:space="preserve">CÔNG TÁC THƯ VIỆN </w:t>
      </w:r>
    </w:p>
    <w:p w:rsidR="003566BE" w:rsidRPr="00EE42DD" w:rsidRDefault="003566BE" w:rsidP="003566BE">
      <w:pPr>
        <w:spacing w:after="0" w:line="240" w:lineRule="auto"/>
        <w:ind w:left="113" w:right="113"/>
        <w:contextualSpacing/>
        <w:mirrorIndents/>
        <w:jc w:val="center"/>
        <w:outlineLvl w:val="0"/>
        <w:rPr>
          <w:b/>
          <w:szCs w:val="28"/>
        </w:rPr>
      </w:pPr>
      <w:r>
        <w:rPr>
          <w:b/>
          <w:szCs w:val="28"/>
        </w:rPr>
        <w:t>Tháng 12</w:t>
      </w:r>
      <w:r w:rsidRPr="00EE42DD">
        <w:rPr>
          <w:b/>
          <w:szCs w:val="28"/>
        </w:rPr>
        <w:t xml:space="preserve"> năm 2018</w:t>
      </w:r>
    </w:p>
    <w:p w:rsidR="003566BE" w:rsidRPr="00F8095B" w:rsidRDefault="003566BE" w:rsidP="003566BE">
      <w:pPr>
        <w:pStyle w:val="NormalWeb"/>
        <w:shd w:val="clear" w:color="auto" w:fill="FFFFFF" w:themeFill="background1"/>
        <w:spacing w:before="0" w:beforeAutospacing="0" w:after="0" w:afterAutospacing="0"/>
        <w:ind w:left="113" w:right="113"/>
        <w:contextualSpacing/>
        <w:mirrorIndents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Chủ đề: 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Chào mừng “Ngày thành lập </w:t>
      </w:r>
      <w:r w:rsidRPr="00480E08">
        <w:rPr>
          <w:rStyle w:val="Strong"/>
          <w:b w:val="0"/>
          <w:sz w:val="28"/>
          <w:szCs w:val="28"/>
          <w:bdr w:val="none" w:sz="0" w:space="0" w:color="auto" w:frame="1"/>
        </w:rPr>
        <w:t>Quân đội nhân dân Việt Nam” 22/12</w:t>
      </w:r>
    </w:p>
    <w:p w:rsidR="003566BE" w:rsidRPr="00F8095B" w:rsidRDefault="003566BE" w:rsidP="003566BE">
      <w:pPr>
        <w:pStyle w:val="NormalWeb"/>
        <w:shd w:val="clear" w:color="auto" w:fill="FFFFFF" w:themeFill="background1"/>
        <w:spacing w:before="0" w:beforeAutospacing="0" w:after="0" w:afterAutospacing="0"/>
        <w:ind w:left="113" w:right="113"/>
        <w:contextualSpacing/>
        <w:mirrorIndents/>
        <w:jc w:val="both"/>
        <w:rPr>
          <w:sz w:val="28"/>
          <w:szCs w:val="28"/>
        </w:rPr>
      </w:pPr>
      <w:r w:rsidRPr="00F8095B">
        <w:rPr>
          <w:rStyle w:val="Strong"/>
          <w:sz w:val="28"/>
          <w:szCs w:val="28"/>
          <w:bdr w:val="none" w:sz="0" w:space="0" w:color="auto" w:frame="1"/>
        </w:rPr>
        <w:t>I/ </w:t>
      </w:r>
      <w:r w:rsidRPr="00F8095B">
        <w:rPr>
          <w:rStyle w:val="Strong"/>
          <w:sz w:val="28"/>
          <w:szCs w:val="28"/>
          <w:u w:val="single"/>
          <w:bdr w:val="none" w:sz="0" w:space="0" w:color="auto" w:frame="1"/>
        </w:rPr>
        <w:t>Đánh giá tình hình công tác tháng 11/ 2017</w:t>
      </w:r>
    </w:p>
    <w:p w:rsidR="003566BE" w:rsidRPr="00F8095B" w:rsidRDefault="003566BE" w:rsidP="003566BE">
      <w:pPr>
        <w:pStyle w:val="NormalWeb"/>
        <w:shd w:val="clear" w:color="auto" w:fill="FFFFFF" w:themeFill="background1"/>
        <w:spacing w:before="0" w:beforeAutospacing="0" w:after="0" w:afterAutospacing="0"/>
        <w:ind w:left="113" w:right="113"/>
        <w:contextualSpacing/>
        <w:mirrorIndents/>
        <w:jc w:val="both"/>
        <w:rPr>
          <w:sz w:val="28"/>
          <w:szCs w:val="28"/>
        </w:rPr>
      </w:pPr>
      <w:r w:rsidRPr="00F8095B">
        <w:rPr>
          <w:sz w:val="28"/>
          <w:szCs w:val="28"/>
        </w:rPr>
        <w:t xml:space="preserve">- Dọn dẹp vệ sinh phòng </w:t>
      </w:r>
      <w:proofErr w:type="gramStart"/>
      <w:r w:rsidRPr="00F8095B">
        <w:rPr>
          <w:sz w:val="28"/>
          <w:szCs w:val="28"/>
        </w:rPr>
        <w:t>thư</w:t>
      </w:r>
      <w:proofErr w:type="gramEnd"/>
      <w:r w:rsidRPr="00F8095B">
        <w:rPr>
          <w:sz w:val="28"/>
          <w:szCs w:val="28"/>
        </w:rPr>
        <w:t xml:space="preserve"> viện, phòng Thiết bị</w:t>
      </w:r>
    </w:p>
    <w:p w:rsidR="003566BE" w:rsidRPr="00F8095B" w:rsidRDefault="003566BE" w:rsidP="003566BE">
      <w:pPr>
        <w:pStyle w:val="NormalWeb"/>
        <w:shd w:val="clear" w:color="auto" w:fill="FFFFFF" w:themeFill="background1"/>
        <w:spacing w:before="0" w:beforeAutospacing="0" w:after="0" w:afterAutospacing="0"/>
        <w:ind w:left="113" w:right="113"/>
        <w:contextualSpacing/>
        <w:mirrorIndents/>
        <w:jc w:val="both"/>
        <w:rPr>
          <w:sz w:val="28"/>
          <w:szCs w:val="28"/>
        </w:rPr>
      </w:pPr>
      <w:r w:rsidRPr="00F8095B">
        <w:rPr>
          <w:sz w:val="28"/>
          <w:szCs w:val="28"/>
        </w:rPr>
        <w:t xml:space="preserve">- Cho giáo viên mượn đồ dùng dạy học </w:t>
      </w:r>
      <w:proofErr w:type="gramStart"/>
      <w:r w:rsidRPr="00F8095B">
        <w:rPr>
          <w:sz w:val="28"/>
          <w:szCs w:val="28"/>
        </w:rPr>
        <w:t>theo</w:t>
      </w:r>
      <w:proofErr w:type="gramEnd"/>
      <w:r w:rsidRPr="00F8095B">
        <w:rPr>
          <w:sz w:val="28"/>
          <w:szCs w:val="28"/>
        </w:rPr>
        <w:t xml:space="preserve"> kế hoạch</w:t>
      </w:r>
    </w:p>
    <w:p w:rsidR="003566BE" w:rsidRPr="00F8095B" w:rsidRDefault="003566BE" w:rsidP="003566BE">
      <w:pPr>
        <w:pStyle w:val="NormalWeb"/>
        <w:shd w:val="clear" w:color="auto" w:fill="FFFFFF" w:themeFill="background1"/>
        <w:spacing w:before="0" w:beforeAutospacing="0" w:after="0" w:afterAutospacing="0"/>
        <w:ind w:left="113" w:right="113"/>
        <w:contextualSpacing/>
        <w:mirrorIndents/>
        <w:jc w:val="both"/>
        <w:rPr>
          <w:sz w:val="28"/>
          <w:szCs w:val="28"/>
        </w:rPr>
      </w:pPr>
      <w:r w:rsidRPr="00F8095B">
        <w:rPr>
          <w:sz w:val="28"/>
          <w:szCs w:val="28"/>
        </w:rPr>
        <w:t xml:space="preserve">- Sắp xếp kho sách </w:t>
      </w:r>
      <w:r>
        <w:rPr>
          <w:sz w:val="28"/>
          <w:szCs w:val="28"/>
        </w:rPr>
        <w:t>báo, nhập sách báo vào sổ đăng </w:t>
      </w:r>
      <w:r w:rsidRPr="00F8095B">
        <w:rPr>
          <w:sz w:val="28"/>
          <w:szCs w:val="28"/>
        </w:rPr>
        <w:t>ký cá biệt.</w:t>
      </w:r>
    </w:p>
    <w:p w:rsidR="003566BE" w:rsidRPr="00F8095B" w:rsidRDefault="003566BE" w:rsidP="003566BE">
      <w:pPr>
        <w:pStyle w:val="NormalWeb"/>
        <w:shd w:val="clear" w:color="auto" w:fill="FFFFFF" w:themeFill="background1"/>
        <w:spacing w:before="0" w:beforeAutospacing="0" w:after="0" w:afterAutospacing="0"/>
        <w:ind w:left="113" w:right="113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Cho giáo viên, </w:t>
      </w:r>
      <w:r w:rsidRPr="00F8095B">
        <w:rPr>
          <w:sz w:val="28"/>
          <w:szCs w:val="28"/>
        </w:rPr>
        <w:t>học sinh mượn sách đầy đủ để học tập và giảng dạy</w:t>
      </w:r>
    </w:p>
    <w:p w:rsidR="003566BE" w:rsidRPr="00F8095B" w:rsidRDefault="003566BE" w:rsidP="003566BE">
      <w:pPr>
        <w:pStyle w:val="NormalWeb"/>
        <w:shd w:val="clear" w:color="auto" w:fill="FFFFFF" w:themeFill="background1"/>
        <w:spacing w:before="0" w:beforeAutospacing="0" w:after="0" w:afterAutospacing="0"/>
        <w:ind w:left="113" w:right="113"/>
        <w:contextualSpacing/>
        <w:mirrorIndents/>
        <w:jc w:val="both"/>
        <w:rPr>
          <w:sz w:val="28"/>
          <w:szCs w:val="28"/>
        </w:rPr>
      </w:pPr>
      <w:r w:rsidRPr="00F8095B">
        <w:rPr>
          <w:sz w:val="28"/>
          <w:szCs w:val="28"/>
        </w:rPr>
        <w:t>- Thư viện đã đi vào hoạt động ổn định, có nề nếp hơn, số lượng bạn đọc đến Thư viện nhiều hơn</w:t>
      </w:r>
    </w:p>
    <w:p w:rsidR="003566BE" w:rsidRPr="00F8095B" w:rsidRDefault="003566BE" w:rsidP="003566BE">
      <w:pPr>
        <w:pStyle w:val="NormalWeb"/>
        <w:shd w:val="clear" w:color="auto" w:fill="FFFFFF" w:themeFill="background1"/>
        <w:spacing w:before="0" w:beforeAutospacing="0" w:after="0" w:afterAutospacing="0"/>
        <w:ind w:left="113" w:right="113"/>
        <w:contextualSpacing/>
        <w:mirrorIndents/>
        <w:jc w:val="both"/>
        <w:rPr>
          <w:sz w:val="28"/>
          <w:szCs w:val="28"/>
        </w:rPr>
      </w:pPr>
      <w:r w:rsidRPr="00F8095B">
        <w:rPr>
          <w:sz w:val="28"/>
          <w:szCs w:val="28"/>
        </w:rPr>
        <w:t>*Hạn chế:</w:t>
      </w:r>
    </w:p>
    <w:p w:rsidR="003566BE" w:rsidRPr="00F8095B" w:rsidRDefault="003566BE" w:rsidP="003566BE">
      <w:pPr>
        <w:pStyle w:val="NormalWeb"/>
        <w:shd w:val="clear" w:color="auto" w:fill="FFFFFF" w:themeFill="background1"/>
        <w:spacing w:before="0" w:beforeAutospacing="0" w:after="0" w:afterAutospacing="0"/>
        <w:ind w:left="113" w:right="113"/>
        <w:contextualSpacing/>
        <w:mirrorIndents/>
        <w:jc w:val="both"/>
        <w:rPr>
          <w:sz w:val="28"/>
          <w:szCs w:val="28"/>
        </w:rPr>
      </w:pPr>
      <w:r w:rsidRPr="00F8095B">
        <w:rPr>
          <w:sz w:val="28"/>
          <w:szCs w:val="28"/>
        </w:rPr>
        <w:t>- Thời gian đọc sách của học sinh hạn chế nên hiệu quả đọc sách chưa cao.</w:t>
      </w:r>
    </w:p>
    <w:p w:rsidR="003566BE" w:rsidRPr="00F8095B" w:rsidRDefault="003566BE" w:rsidP="003566BE">
      <w:pPr>
        <w:pStyle w:val="NormalWeb"/>
        <w:shd w:val="clear" w:color="auto" w:fill="FFFFFF" w:themeFill="background1"/>
        <w:spacing w:before="0" w:beforeAutospacing="0" w:after="0" w:afterAutospacing="0"/>
        <w:ind w:left="113" w:right="113"/>
        <w:contextualSpacing/>
        <w:mirrorIndents/>
        <w:jc w:val="both"/>
        <w:rPr>
          <w:sz w:val="28"/>
          <w:szCs w:val="28"/>
        </w:rPr>
      </w:pPr>
      <w:r w:rsidRPr="00F8095B">
        <w:rPr>
          <w:sz w:val="28"/>
          <w:szCs w:val="28"/>
        </w:rPr>
        <w:t>- Các em chưa có ý thức giữ gìn sách báo, tài liệu của Thư viện nhà trường.</w:t>
      </w:r>
    </w:p>
    <w:p w:rsidR="003566BE" w:rsidRPr="00F8095B" w:rsidRDefault="003566BE" w:rsidP="003566BE">
      <w:pPr>
        <w:pStyle w:val="NormalWeb"/>
        <w:shd w:val="clear" w:color="auto" w:fill="FFFFFF" w:themeFill="background1"/>
        <w:spacing w:before="0" w:beforeAutospacing="0" w:after="0" w:afterAutospacing="0"/>
        <w:ind w:left="113" w:right="113"/>
        <w:contextualSpacing/>
        <w:mirrorIndents/>
        <w:jc w:val="both"/>
        <w:rPr>
          <w:sz w:val="28"/>
          <w:szCs w:val="28"/>
        </w:rPr>
      </w:pPr>
      <w:r w:rsidRPr="00F8095B">
        <w:rPr>
          <w:sz w:val="28"/>
          <w:szCs w:val="28"/>
        </w:rPr>
        <w:t>- Một số giáo viên chưa chủ động đến phòng Thiết bị</w:t>
      </w:r>
      <w:r>
        <w:rPr>
          <w:sz w:val="28"/>
          <w:szCs w:val="28"/>
        </w:rPr>
        <w:t> </w:t>
      </w:r>
      <w:r w:rsidRPr="00F8095B">
        <w:rPr>
          <w:sz w:val="28"/>
          <w:szCs w:val="28"/>
        </w:rPr>
        <w:t>mượn đồ dùng dạy học</w:t>
      </w:r>
    </w:p>
    <w:p w:rsidR="003566BE" w:rsidRPr="003566BE" w:rsidRDefault="003566BE" w:rsidP="003566BE">
      <w:pPr>
        <w:pStyle w:val="NormalWeb"/>
        <w:shd w:val="clear" w:color="auto" w:fill="FFFFFF" w:themeFill="background1"/>
        <w:spacing w:before="0" w:beforeAutospacing="0" w:after="0" w:afterAutospacing="0"/>
        <w:ind w:left="113" w:right="113"/>
        <w:contextualSpacing/>
        <w:mirrorIndents/>
        <w:jc w:val="both"/>
        <w:rPr>
          <w:sz w:val="28"/>
          <w:szCs w:val="28"/>
        </w:rPr>
      </w:pPr>
      <w:r w:rsidRPr="003566BE">
        <w:rPr>
          <w:rStyle w:val="Strong"/>
          <w:sz w:val="28"/>
          <w:szCs w:val="28"/>
          <w:bdr w:val="none" w:sz="0" w:space="0" w:color="auto" w:frame="1"/>
        </w:rPr>
        <w:t>II</w:t>
      </w:r>
      <w:r w:rsidRPr="003566BE">
        <w:rPr>
          <w:sz w:val="28"/>
          <w:szCs w:val="28"/>
        </w:rPr>
        <w:t>. </w:t>
      </w:r>
      <w:r w:rsidRPr="003566BE">
        <w:rPr>
          <w:rStyle w:val="Strong"/>
          <w:sz w:val="28"/>
          <w:szCs w:val="28"/>
          <w:bdr w:val="none" w:sz="0" w:space="0" w:color="auto" w:frame="1"/>
        </w:rPr>
        <w:t>Kế hoạch công tác tháng 12/2017</w:t>
      </w: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112"/>
        <w:gridCol w:w="1254"/>
        <w:gridCol w:w="1838"/>
        <w:gridCol w:w="2050"/>
        <w:gridCol w:w="566"/>
        <w:gridCol w:w="1034"/>
      </w:tblGrid>
      <w:tr w:rsidR="003566BE" w:rsidRPr="00513056" w:rsidTr="003566BE">
        <w:trPr>
          <w:trHeight w:val="141"/>
        </w:trPr>
        <w:tc>
          <w:tcPr>
            <w:tcW w:w="1552" w:type="dxa"/>
          </w:tcPr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3056">
              <w:rPr>
                <w:b/>
                <w:bCs/>
                <w:color w:val="000000"/>
                <w:sz w:val="28"/>
                <w:szCs w:val="28"/>
              </w:rPr>
              <w:t>Tuần</w:t>
            </w:r>
          </w:p>
        </w:tc>
        <w:tc>
          <w:tcPr>
            <w:tcW w:w="3366" w:type="dxa"/>
            <w:gridSpan w:val="2"/>
          </w:tcPr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3056">
              <w:rPr>
                <w:b/>
                <w:bCs/>
                <w:color w:val="000000"/>
                <w:sz w:val="28"/>
                <w:szCs w:val="28"/>
              </w:rPr>
              <w:t>Nội dung công tác</w:t>
            </w:r>
          </w:p>
        </w:tc>
        <w:tc>
          <w:tcPr>
            <w:tcW w:w="3888" w:type="dxa"/>
            <w:gridSpan w:val="2"/>
          </w:tcPr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3056">
              <w:rPr>
                <w:b/>
                <w:bCs/>
                <w:color w:val="000000"/>
                <w:sz w:val="28"/>
                <w:szCs w:val="28"/>
              </w:rPr>
              <w:t>Phân công, biện pháp thực hiện</w:t>
            </w:r>
          </w:p>
        </w:tc>
        <w:tc>
          <w:tcPr>
            <w:tcW w:w="1600" w:type="dxa"/>
            <w:gridSpan w:val="2"/>
          </w:tcPr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13056">
              <w:rPr>
                <w:b/>
                <w:bCs/>
                <w:color w:val="000000"/>
                <w:sz w:val="28"/>
                <w:szCs w:val="28"/>
              </w:rPr>
              <w:t xml:space="preserve">Kết quả 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13056">
              <w:rPr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</w:tr>
      <w:tr w:rsidR="003566BE" w:rsidRPr="00513056" w:rsidTr="003566BE">
        <w:trPr>
          <w:trHeight w:val="141"/>
        </w:trPr>
        <w:tc>
          <w:tcPr>
            <w:tcW w:w="1552" w:type="dxa"/>
          </w:tcPr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 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 </w:t>
            </w:r>
            <w:r w:rsidRPr="00513056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 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(03/12-07</w:t>
            </w:r>
            <w:r w:rsidRPr="00513056">
              <w:rPr>
                <w:color w:val="000000"/>
                <w:sz w:val="28"/>
                <w:szCs w:val="28"/>
              </w:rPr>
              <w:t>/12)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 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 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 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6" w:type="dxa"/>
            <w:gridSpan w:val="2"/>
          </w:tcPr>
          <w:p w:rsidR="003566BE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both"/>
              <w:rPr>
                <w:szCs w:val="28"/>
              </w:rPr>
            </w:pPr>
            <w:r w:rsidRPr="002C5B91">
              <w:rPr>
                <w:szCs w:val="28"/>
              </w:rPr>
              <w:t>- Phát động phong trào tặng sách đợt I năm học 2017- 2018.</w:t>
            </w:r>
          </w:p>
          <w:p w:rsidR="003566BE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both"/>
              <w:rPr>
                <w:szCs w:val="28"/>
              </w:rPr>
            </w:pPr>
          </w:p>
          <w:p w:rsidR="003566BE" w:rsidRPr="002C5B91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both"/>
              <w:rPr>
                <w:szCs w:val="28"/>
              </w:rPr>
            </w:pPr>
          </w:p>
          <w:p w:rsidR="003566BE" w:rsidRPr="00513056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both"/>
              <w:rPr>
                <w:szCs w:val="28"/>
              </w:rPr>
            </w:pPr>
            <w:r w:rsidRPr="002C5B91">
              <w:rPr>
                <w:szCs w:val="28"/>
              </w:rPr>
              <w:t>- Phát</w:t>
            </w:r>
            <w:r w:rsidRPr="00513056">
              <w:rPr>
                <w:szCs w:val="28"/>
              </w:rPr>
              <w:t xml:space="preserve"> động cuộc thi kể chuyệ</w:t>
            </w:r>
            <w:r>
              <w:rPr>
                <w:szCs w:val="28"/>
              </w:rPr>
              <w:t>n theo sách.</w:t>
            </w:r>
          </w:p>
          <w:p w:rsidR="003566BE" w:rsidRPr="00513056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both"/>
              <w:rPr>
                <w:szCs w:val="28"/>
              </w:rPr>
            </w:pPr>
            <w:r w:rsidRPr="00513056">
              <w:rPr>
                <w:szCs w:val="28"/>
              </w:rPr>
              <w:t>- Sắp xếp lại kho sách, báo tài liệu của Thư viện</w:t>
            </w:r>
          </w:p>
          <w:p w:rsidR="003566BE" w:rsidRPr="00513056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both"/>
              <w:rPr>
                <w:szCs w:val="28"/>
              </w:rPr>
            </w:pPr>
            <w:r w:rsidRPr="00513056">
              <w:rPr>
                <w:szCs w:val="28"/>
              </w:rPr>
              <w:t>- Cho giáo viên mượn các loại sách phục vụ nhu cầu giảng dạy.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513056">
              <w:rPr>
                <w:sz w:val="28"/>
                <w:szCs w:val="28"/>
              </w:rPr>
              <w:t>- Biên soạn một số Thư mục STK phục vụ giảng dạy.</w:t>
            </w:r>
          </w:p>
        </w:tc>
        <w:tc>
          <w:tcPr>
            <w:tcW w:w="3888" w:type="dxa"/>
            <w:gridSpan w:val="2"/>
          </w:tcPr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 - Phối hợp với tổ cộng tác thư viện, Liên đội phát động phong trào quyên góp ủng hộ sách cho tủ sách dùng chung của thư viện.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- Phối hợp với Liên đội xây dựng kế hoạch và triển khai thi.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- Phối hợp với tổ cộng tác viên thư viện.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</w:p>
          <w:p w:rsidR="003566BE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- Dựa vào nhu cầu</w:t>
            </w:r>
            <w:r>
              <w:rPr>
                <w:color w:val="000000"/>
                <w:sz w:val="28"/>
                <w:szCs w:val="28"/>
              </w:rPr>
              <w:t>, kế hoạch giảng dạy để phục vụ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- Nghiên cứu, tham khảo ý kiến để xây dựng thư mục.</w:t>
            </w:r>
          </w:p>
        </w:tc>
        <w:tc>
          <w:tcPr>
            <w:tcW w:w="1600" w:type="dxa"/>
            <w:gridSpan w:val="2"/>
          </w:tcPr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66BE" w:rsidRPr="00513056" w:rsidTr="003566BE">
        <w:trPr>
          <w:trHeight w:val="141"/>
        </w:trPr>
        <w:tc>
          <w:tcPr>
            <w:tcW w:w="1552" w:type="dxa"/>
          </w:tcPr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 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 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 </w:t>
            </w:r>
            <w:r w:rsidRPr="00513056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 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(10/12- </w:t>
            </w:r>
            <w:r>
              <w:rPr>
                <w:color w:val="000000"/>
                <w:sz w:val="28"/>
                <w:szCs w:val="28"/>
              </w:rPr>
              <w:lastRenderedPageBreak/>
              <w:t>14</w:t>
            </w:r>
            <w:r w:rsidRPr="00513056">
              <w:rPr>
                <w:color w:val="000000"/>
                <w:sz w:val="28"/>
                <w:szCs w:val="28"/>
              </w:rPr>
              <w:t>/12) </w:t>
            </w:r>
          </w:p>
        </w:tc>
        <w:tc>
          <w:tcPr>
            <w:tcW w:w="3366" w:type="dxa"/>
            <w:gridSpan w:val="2"/>
          </w:tcPr>
          <w:p w:rsidR="003566BE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both"/>
              <w:rPr>
                <w:szCs w:val="28"/>
              </w:rPr>
            </w:pPr>
            <w:r w:rsidRPr="00513056">
              <w:rPr>
                <w:szCs w:val="28"/>
              </w:rPr>
              <w:lastRenderedPageBreak/>
              <w:t>- Giới thiệu sách theo chủ điể</w:t>
            </w:r>
            <w:r>
              <w:rPr>
                <w:szCs w:val="28"/>
              </w:rPr>
              <w:t>m tháng 12.</w:t>
            </w:r>
          </w:p>
          <w:p w:rsidR="003566BE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both"/>
              <w:rPr>
                <w:szCs w:val="28"/>
              </w:rPr>
            </w:pPr>
          </w:p>
          <w:p w:rsidR="003566BE" w:rsidRPr="00513056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both"/>
              <w:rPr>
                <w:szCs w:val="28"/>
              </w:rPr>
            </w:pPr>
          </w:p>
          <w:p w:rsidR="003566BE" w:rsidRPr="00513056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both"/>
              <w:rPr>
                <w:szCs w:val="28"/>
              </w:rPr>
            </w:pPr>
            <w:r w:rsidRPr="00513056">
              <w:rPr>
                <w:szCs w:val="28"/>
              </w:rPr>
              <w:t xml:space="preserve">- Giới thiệu các loại STK </w:t>
            </w:r>
            <w:r w:rsidRPr="00513056">
              <w:rPr>
                <w:szCs w:val="28"/>
              </w:rPr>
              <w:lastRenderedPageBreak/>
              <w:t>phục vụ cho thi định kì lần 2 năm học 2017– 2018.</w:t>
            </w:r>
          </w:p>
          <w:p w:rsidR="003566BE" w:rsidRPr="00513056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both"/>
              <w:rPr>
                <w:szCs w:val="28"/>
              </w:rPr>
            </w:pPr>
            <w:r w:rsidRPr="00513056">
              <w:rPr>
                <w:szCs w:val="28"/>
              </w:rPr>
              <w:t>- Xử lý sách mới nhập theo đúng nghiệp vụ Thư viện.</w:t>
            </w:r>
          </w:p>
          <w:p w:rsidR="003566BE" w:rsidRPr="00513056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both"/>
              <w:rPr>
                <w:szCs w:val="28"/>
              </w:rPr>
            </w:pPr>
            <w:r w:rsidRPr="00513056">
              <w:rPr>
                <w:szCs w:val="28"/>
              </w:rPr>
              <w:t>- Đưa vào hoạt động thư viện góc lớ</w:t>
            </w:r>
            <w:r>
              <w:rPr>
                <w:szCs w:val="28"/>
              </w:rPr>
              <w:t xml:space="preserve">p 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3056">
              <w:rPr>
                <w:sz w:val="28"/>
                <w:szCs w:val="28"/>
              </w:rPr>
              <w:t>- Tiếp tục biên soạn một số Thư mục STK phục vụ giảng dạy.</w:t>
            </w:r>
          </w:p>
        </w:tc>
        <w:tc>
          <w:tcPr>
            <w:tcW w:w="3888" w:type="dxa"/>
            <w:gridSpan w:val="2"/>
          </w:tcPr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lastRenderedPageBreak/>
              <w:t>- Lựa chọn sách và tài liệu về ngày 22 – 12, những câu chuyện Bác Hồ, anh bộ đội để giới thiệu đến bạn đọc.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 xml:space="preserve">- Lựa chọn sách phù hợp với </w:t>
            </w:r>
            <w:r w:rsidRPr="00513056">
              <w:rPr>
                <w:color w:val="000000"/>
                <w:sz w:val="28"/>
                <w:szCs w:val="28"/>
              </w:rPr>
              <w:lastRenderedPageBreak/>
              <w:t xml:space="preserve">nội dung ôn tập của từng </w:t>
            </w:r>
            <w:r>
              <w:rPr>
                <w:color w:val="000000"/>
                <w:sz w:val="28"/>
                <w:szCs w:val="28"/>
              </w:rPr>
              <w:t>khối để giới thiệu.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- CBTV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- CBTV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- CBTV.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- Thành lập đội tự quản thư viện góc lớp và đưa vào hoạt động.</w:t>
            </w:r>
          </w:p>
        </w:tc>
        <w:tc>
          <w:tcPr>
            <w:tcW w:w="1600" w:type="dxa"/>
            <w:gridSpan w:val="2"/>
          </w:tcPr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66BE" w:rsidRPr="00513056" w:rsidTr="003566BE">
        <w:trPr>
          <w:trHeight w:val="141"/>
        </w:trPr>
        <w:tc>
          <w:tcPr>
            <w:tcW w:w="1552" w:type="dxa"/>
          </w:tcPr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 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 </w:t>
            </w:r>
            <w:r w:rsidRPr="00513056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 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 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(17/12-21</w:t>
            </w:r>
            <w:r w:rsidRPr="00513056">
              <w:rPr>
                <w:color w:val="000000"/>
                <w:sz w:val="28"/>
                <w:szCs w:val="28"/>
              </w:rPr>
              <w:t>/12) </w:t>
            </w:r>
          </w:p>
        </w:tc>
        <w:tc>
          <w:tcPr>
            <w:tcW w:w="3366" w:type="dxa"/>
            <w:gridSpan w:val="2"/>
          </w:tcPr>
          <w:p w:rsidR="003566BE" w:rsidRPr="00513056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both"/>
              <w:rPr>
                <w:szCs w:val="28"/>
              </w:rPr>
            </w:pPr>
            <w:r w:rsidRPr="00513056">
              <w:rPr>
                <w:szCs w:val="28"/>
              </w:rPr>
              <w:t>- Đôn đốc phong trào đọc sách trong toàn trường.</w:t>
            </w:r>
          </w:p>
          <w:p w:rsidR="003566BE" w:rsidRPr="00513056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both"/>
              <w:rPr>
                <w:szCs w:val="28"/>
              </w:rPr>
            </w:pPr>
            <w:r w:rsidRPr="00513056">
              <w:rPr>
                <w:szCs w:val="28"/>
              </w:rPr>
              <w:t>- Theo dõi việc sử dụng sách giáo khoa của học sinh.</w:t>
            </w:r>
          </w:p>
          <w:p w:rsidR="003566BE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both"/>
              <w:rPr>
                <w:szCs w:val="28"/>
              </w:rPr>
            </w:pPr>
            <w:r w:rsidRPr="00513056">
              <w:rPr>
                <w:szCs w:val="28"/>
              </w:rPr>
              <w:t>- Phục vụ bạn đọ</w:t>
            </w:r>
            <w:r>
              <w:rPr>
                <w:szCs w:val="28"/>
              </w:rPr>
              <w:t>c.</w:t>
            </w:r>
          </w:p>
          <w:p w:rsidR="003566BE" w:rsidRPr="00513056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both"/>
              <w:rPr>
                <w:szCs w:val="28"/>
              </w:rPr>
            </w:pPr>
          </w:p>
          <w:p w:rsidR="003566BE" w:rsidRPr="00513056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both"/>
              <w:rPr>
                <w:szCs w:val="28"/>
              </w:rPr>
            </w:pPr>
            <w:r w:rsidRPr="00513056">
              <w:rPr>
                <w:szCs w:val="28"/>
              </w:rPr>
              <w:t>- Xây dụng</w:t>
            </w:r>
            <w:r>
              <w:rPr>
                <w:szCs w:val="28"/>
              </w:rPr>
              <w:t xml:space="preserve"> lại</w:t>
            </w:r>
            <w:r w:rsidRPr="00513056">
              <w:rPr>
                <w:szCs w:val="28"/>
              </w:rPr>
              <w:t xml:space="preserve"> tủ sách pháp luật.</w:t>
            </w:r>
          </w:p>
        </w:tc>
        <w:tc>
          <w:tcPr>
            <w:tcW w:w="3888" w:type="dxa"/>
            <w:gridSpan w:val="2"/>
          </w:tcPr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- P</w:t>
            </w:r>
            <w:r>
              <w:rPr>
                <w:color w:val="000000"/>
                <w:sz w:val="28"/>
                <w:szCs w:val="28"/>
              </w:rPr>
              <w:t xml:space="preserve">hối hợp với giáo viên kiểm tra </w:t>
            </w:r>
            <w:r w:rsidRPr="00513056">
              <w:rPr>
                <w:color w:val="000000"/>
                <w:sz w:val="28"/>
                <w:szCs w:val="28"/>
              </w:rPr>
              <w:t>ph</w:t>
            </w:r>
            <w:r>
              <w:rPr>
                <w:color w:val="000000"/>
                <w:sz w:val="28"/>
                <w:szCs w:val="28"/>
              </w:rPr>
              <w:t>ong trào đọc sách của học sinh.</w:t>
            </w:r>
          </w:p>
          <w:p w:rsidR="003566BE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- Lựa chọn và bổ sung sách pháp luật mới được banh hành.</w:t>
            </w:r>
          </w:p>
          <w:p w:rsidR="003566BE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- Mở cử</w:t>
            </w:r>
            <w:r>
              <w:rPr>
                <w:color w:val="000000"/>
                <w:sz w:val="28"/>
                <w:szCs w:val="28"/>
              </w:rPr>
              <w:t>a thường xuyên phục vụ bạn đọc.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CBTV</w:t>
            </w:r>
          </w:p>
        </w:tc>
        <w:tc>
          <w:tcPr>
            <w:tcW w:w="1600" w:type="dxa"/>
            <w:gridSpan w:val="2"/>
          </w:tcPr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66BE" w:rsidRPr="00513056" w:rsidTr="003566BE">
        <w:trPr>
          <w:trHeight w:val="2544"/>
        </w:trPr>
        <w:tc>
          <w:tcPr>
            <w:tcW w:w="1552" w:type="dxa"/>
          </w:tcPr>
          <w:p w:rsidR="003566BE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</w:p>
          <w:p w:rsidR="003566BE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</w:p>
          <w:p w:rsidR="003566BE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</w:p>
          <w:p w:rsidR="003566BE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</w:p>
          <w:p w:rsidR="003566BE" w:rsidRPr="00480E08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  <w:r w:rsidRPr="00480E08">
              <w:rPr>
                <w:b/>
                <w:sz w:val="28"/>
                <w:szCs w:val="28"/>
              </w:rPr>
              <w:t>19</w:t>
            </w:r>
          </w:p>
          <w:p w:rsidR="003566BE" w:rsidRPr="00480E08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.VnTime" w:hAnsi=".VnTime" w:cs="Arial"/>
                <w:color w:val="041742"/>
                <w:sz w:val="28"/>
                <w:szCs w:val="28"/>
              </w:rPr>
            </w:pPr>
            <w:r w:rsidRPr="00480E08">
              <w:rPr>
                <w:sz w:val="28"/>
                <w:szCs w:val="28"/>
              </w:rPr>
              <w:t>(24/12-28/12)</w:t>
            </w:r>
          </w:p>
        </w:tc>
        <w:tc>
          <w:tcPr>
            <w:tcW w:w="3366" w:type="dxa"/>
            <w:gridSpan w:val="2"/>
          </w:tcPr>
          <w:p w:rsidR="003566BE" w:rsidRPr="00513056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both"/>
              <w:rPr>
                <w:szCs w:val="28"/>
              </w:rPr>
            </w:pPr>
            <w:r w:rsidRPr="00513056">
              <w:rPr>
                <w:szCs w:val="28"/>
              </w:rPr>
              <w:t>- Tiếp tục đôn đốc phong trào đọc sách trong toàn trường.</w:t>
            </w:r>
          </w:p>
          <w:p w:rsidR="003566BE" w:rsidRPr="00513056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both"/>
              <w:rPr>
                <w:szCs w:val="28"/>
              </w:rPr>
            </w:pPr>
            <w:r w:rsidRPr="00513056">
              <w:rPr>
                <w:szCs w:val="28"/>
              </w:rPr>
              <w:t>- Thống kê lượt bạn đọc trong tháng.</w:t>
            </w:r>
          </w:p>
          <w:p w:rsidR="003566BE" w:rsidRPr="00513056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both"/>
              <w:rPr>
                <w:color w:val="000000"/>
                <w:szCs w:val="28"/>
              </w:rPr>
            </w:pPr>
            <w:r w:rsidRPr="00513056">
              <w:rPr>
                <w:szCs w:val="28"/>
              </w:rPr>
              <w:t>- Báo cáo sơ kết hoạt động thư viện học kì I và xây dựng kế hoạch học kì II</w:t>
            </w:r>
          </w:p>
        </w:tc>
        <w:tc>
          <w:tcPr>
            <w:tcW w:w="3888" w:type="dxa"/>
            <w:gridSpan w:val="2"/>
          </w:tcPr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 xml:space="preserve">- Phối hợp với giáo viên kiểm tra  phong trào đọc sách của học sinh </w:t>
            </w:r>
          </w:p>
          <w:p w:rsidR="003566BE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>- CBTV</w:t>
            </w: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</w:p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513056">
              <w:rPr>
                <w:color w:val="000000"/>
                <w:sz w:val="28"/>
                <w:szCs w:val="28"/>
              </w:rPr>
              <w:t xml:space="preserve">- CBTV làm báo cáo và xây dựng kế hoạch để trình Ban giám hiệu. </w:t>
            </w:r>
          </w:p>
        </w:tc>
        <w:tc>
          <w:tcPr>
            <w:tcW w:w="1600" w:type="dxa"/>
            <w:gridSpan w:val="2"/>
          </w:tcPr>
          <w:p w:rsidR="003566BE" w:rsidRPr="00513056" w:rsidRDefault="003566BE" w:rsidP="003566BE">
            <w:pPr>
              <w:pStyle w:val="NormalWeb"/>
              <w:spacing w:before="0" w:beforeAutospacing="0" w:after="0" w:afterAutospacing="0"/>
              <w:ind w:left="113" w:right="113"/>
              <w:contextualSpacing/>
              <w:mirrorIndents/>
              <w:jc w:val="both"/>
              <w:rPr>
                <w:rFonts w:ascii=".VnTime" w:hAnsi=".VnTime" w:cs="Arial"/>
                <w:color w:val="041742"/>
                <w:sz w:val="28"/>
                <w:szCs w:val="28"/>
              </w:rPr>
            </w:pPr>
          </w:p>
        </w:tc>
      </w:tr>
      <w:tr w:rsidR="003566BE" w:rsidRPr="00EE42DD" w:rsidTr="0035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34" w:type="dxa"/>
          <w:trHeight w:val="1990"/>
        </w:trPr>
        <w:tc>
          <w:tcPr>
            <w:tcW w:w="3664" w:type="dxa"/>
            <w:gridSpan w:val="2"/>
            <w:shd w:val="clear" w:color="auto" w:fill="auto"/>
          </w:tcPr>
          <w:p w:rsidR="003566BE" w:rsidRPr="00EE42DD" w:rsidRDefault="003566BE" w:rsidP="003566BE">
            <w:pPr>
              <w:spacing w:after="0" w:line="240" w:lineRule="auto"/>
              <w:ind w:left="113" w:right="113"/>
              <w:contextualSpacing/>
              <w:mirrorIndents/>
              <w:rPr>
                <w:b/>
                <w:i/>
                <w:szCs w:val="28"/>
                <w:lang w:val="fr-FR"/>
              </w:rPr>
            </w:pPr>
            <w:r w:rsidRPr="00EE42DD">
              <w:rPr>
                <w:b/>
                <w:i/>
                <w:szCs w:val="28"/>
                <w:lang w:val="fr-FR"/>
              </w:rPr>
              <w:t>Nơi nhận:</w:t>
            </w:r>
          </w:p>
          <w:p w:rsidR="003566BE" w:rsidRPr="00EE42DD" w:rsidRDefault="003566BE" w:rsidP="003566BE">
            <w:pPr>
              <w:spacing w:after="0" w:line="240" w:lineRule="auto"/>
              <w:ind w:left="113" w:right="113"/>
              <w:contextualSpacing/>
              <w:mirrorIndents/>
              <w:rPr>
                <w:i/>
                <w:lang w:val="fr-FR"/>
              </w:rPr>
            </w:pPr>
            <w:r w:rsidRPr="00EE42DD">
              <w:rPr>
                <w:i/>
                <w:lang w:val="fr-FR"/>
              </w:rPr>
              <w:t>- BGH (để duyệt)</w:t>
            </w:r>
          </w:p>
          <w:p w:rsidR="003566BE" w:rsidRPr="00EE42DD" w:rsidRDefault="003566BE" w:rsidP="003566BE">
            <w:pPr>
              <w:spacing w:after="0" w:line="240" w:lineRule="auto"/>
              <w:ind w:left="113" w:right="113"/>
              <w:contextualSpacing/>
              <w:mirrorIndents/>
              <w:rPr>
                <w:i/>
                <w:lang w:val="fr-FR"/>
              </w:rPr>
            </w:pPr>
            <w:r w:rsidRPr="00EE42DD">
              <w:rPr>
                <w:i/>
                <w:lang w:val="fr-FR"/>
              </w:rPr>
              <w:t>- HĐSP (T/hiện)</w:t>
            </w:r>
          </w:p>
          <w:p w:rsidR="003566BE" w:rsidRPr="00EE42DD" w:rsidRDefault="003566BE" w:rsidP="003566BE">
            <w:pPr>
              <w:spacing w:after="0" w:line="240" w:lineRule="auto"/>
              <w:ind w:left="113" w:right="113"/>
              <w:contextualSpacing/>
              <w:mirrorIndents/>
              <w:rPr>
                <w:i/>
                <w:lang w:val="fr-FR"/>
              </w:rPr>
            </w:pPr>
            <w:r w:rsidRPr="00EE42DD">
              <w:rPr>
                <w:i/>
                <w:lang w:val="fr-FR"/>
              </w:rPr>
              <w:t>- Lưu TV</w:t>
            </w:r>
          </w:p>
          <w:p w:rsidR="003566BE" w:rsidRPr="00EE42DD" w:rsidRDefault="003566BE" w:rsidP="003566BE">
            <w:pPr>
              <w:spacing w:after="0" w:line="240" w:lineRule="auto"/>
              <w:ind w:left="113" w:right="113"/>
              <w:contextualSpacing/>
              <w:mirrorIndents/>
              <w:rPr>
                <w:szCs w:val="28"/>
                <w:lang w:val="fr-FR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3566BE" w:rsidRPr="00EE42DD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b/>
                <w:szCs w:val="28"/>
                <w:lang w:val="fr-FR"/>
              </w:rPr>
            </w:pPr>
            <w:r w:rsidRPr="00EE42DD">
              <w:rPr>
                <w:b/>
                <w:szCs w:val="28"/>
                <w:lang w:val="fr-FR"/>
              </w:rPr>
              <w:t>Cán bộ thư viện</w:t>
            </w:r>
          </w:p>
          <w:p w:rsidR="003566BE" w:rsidRPr="00EE42DD" w:rsidRDefault="003566BE" w:rsidP="003566BE">
            <w:pPr>
              <w:tabs>
                <w:tab w:val="left" w:pos="2265"/>
              </w:tabs>
              <w:spacing w:after="0" w:line="240" w:lineRule="auto"/>
              <w:ind w:left="113" w:right="113"/>
              <w:contextualSpacing/>
              <w:mirrorIndents/>
              <w:jc w:val="center"/>
              <w:rPr>
                <w:b/>
                <w:szCs w:val="28"/>
                <w:lang w:val="fr-FR"/>
              </w:rPr>
            </w:pPr>
          </w:p>
          <w:p w:rsidR="003566BE" w:rsidRPr="00EE42DD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b/>
                <w:szCs w:val="28"/>
                <w:lang w:val="fr-FR"/>
              </w:rPr>
            </w:pPr>
          </w:p>
          <w:p w:rsidR="003566BE" w:rsidRPr="00EE42DD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b/>
                <w:szCs w:val="28"/>
                <w:lang w:val="fr-FR"/>
              </w:rPr>
            </w:pPr>
          </w:p>
          <w:p w:rsidR="003566BE" w:rsidRPr="00EE42DD" w:rsidRDefault="003566BE" w:rsidP="003566BE">
            <w:pPr>
              <w:spacing w:after="0" w:line="240" w:lineRule="auto"/>
              <w:ind w:left="113" w:right="113"/>
              <w:contextualSpacing/>
              <w:mirrorIndents/>
              <w:rPr>
                <w:szCs w:val="28"/>
                <w:lang w:val="fr-FR"/>
              </w:rPr>
            </w:pPr>
            <w:r w:rsidRPr="00EE42DD">
              <w:rPr>
                <w:b/>
                <w:szCs w:val="28"/>
                <w:lang w:val="fr-FR"/>
              </w:rPr>
              <w:t xml:space="preserve">  Nguyễn Văn Sơn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3566BE" w:rsidRPr="00EE42DD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b/>
                <w:szCs w:val="28"/>
              </w:rPr>
            </w:pPr>
            <w:r w:rsidRPr="00EE42DD">
              <w:rPr>
                <w:b/>
                <w:szCs w:val="28"/>
              </w:rPr>
              <w:t>Ban giám hiệu</w:t>
            </w:r>
          </w:p>
          <w:p w:rsidR="003566BE" w:rsidRPr="00EE42DD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b/>
                <w:szCs w:val="28"/>
              </w:rPr>
            </w:pPr>
          </w:p>
          <w:p w:rsidR="003566BE" w:rsidRPr="00EE42DD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b/>
                <w:szCs w:val="28"/>
              </w:rPr>
            </w:pPr>
          </w:p>
          <w:p w:rsidR="003566BE" w:rsidRPr="00EE42DD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b/>
                <w:szCs w:val="28"/>
              </w:rPr>
            </w:pPr>
          </w:p>
          <w:p w:rsidR="003566BE" w:rsidRPr="00EE42DD" w:rsidRDefault="003566BE" w:rsidP="003566BE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szCs w:val="28"/>
              </w:rPr>
            </w:pPr>
          </w:p>
        </w:tc>
      </w:tr>
    </w:tbl>
    <w:p w:rsidR="003566BE" w:rsidRPr="00F8095B" w:rsidRDefault="003566BE" w:rsidP="003566BE">
      <w:pPr>
        <w:pStyle w:val="NormalWeb"/>
        <w:shd w:val="clear" w:color="auto" w:fill="FFFFFF" w:themeFill="background1"/>
        <w:spacing w:before="0" w:beforeAutospacing="0" w:after="0" w:afterAutospacing="0"/>
        <w:ind w:left="113" w:right="113"/>
        <w:contextualSpacing/>
        <w:mirrorIndents/>
        <w:jc w:val="both"/>
      </w:pPr>
    </w:p>
    <w:p w:rsidR="00561062" w:rsidRDefault="00561062" w:rsidP="003566BE">
      <w:pPr>
        <w:spacing w:after="0" w:line="240" w:lineRule="auto"/>
        <w:ind w:left="113" w:right="113"/>
        <w:contextualSpacing/>
        <w:mirrorIndents/>
      </w:pPr>
    </w:p>
    <w:sectPr w:rsidR="00561062" w:rsidSect="002C5B91">
      <w:pgSz w:w="11907" w:h="15989" w:code="9"/>
      <w:pgMar w:top="1134" w:right="102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BE"/>
    <w:rsid w:val="003566BE"/>
    <w:rsid w:val="0056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6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66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6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6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2018-12-03T01:20:00Z</dcterms:created>
  <dcterms:modified xsi:type="dcterms:W3CDTF">2018-12-03T01:25:00Z</dcterms:modified>
</cp:coreProperties>
</file>