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8" w:type="dxa"/>
        <w:jc w:val="center"/>
        <w:tblInd w:w="-316" w:type="dxa"/>
        <w:tblLook w:val="04A0" w:firstRow="1" w:lastRow="0" w:firstColumn="1" w:lastColumn="0" w:noHBand="0" w:noVBand="1"/>
      </w:tblPr>
      <w:tblGrid>
        <w:gridCol w:w="4928"/>
        <w:gridCol w:w="5600"/>
      </w:tblGrid>
      <w:tr w:rsidR="005F3A0B" w:rsidRPr="001C7DDF" w:rsidTr="00256118">
        <w:trPr>
          <w:jc w:val="center"/>
        </w:trPr>
        <w:tc>
          <w:tcPr>
            <w:tcW w:w="4928" w:type="dxa"/>
          </w:tcPr>
          <w:p w:rsidR="005F3A0B" w:rsidRPr="001C7DDF" w:rsidRDefault="005F3A0B" w:rsidP="00256118">
            <w:pPr>
              <w:spacing w:before="0" w:after="0" w:line="240" w:lineRule="auto"/>
              <w:jc w:val="center"/>
              <w:rPr>
                <w:color w:val="000000"/>
              </w:rPr>
            </w:pPr>
            <w:r>
              <w:rPr>
                <w:color w:val="000000"/>
              </w:rPr>
              <w:t>PHÒNG</w:t>
            </w:r>
            <w:r>
              <w:rPr>
                <w:color w:val="000000"/>
                <w:lang w:val="vi-VN"/>
              </w:rPr>
              <w:t xml:space="preserve"> GDĐT</w:t>
            </w:r>
            <w:r w:rsidRPr="001C7DDF">
              <w:rPr>
                <w:color w:val="000000"/>
              </w:rPr>
              <w:t xml:space="preserve"> PHÚ GIÁO</w:t>
            </w:r>
          </w:p>
          <w:p w:rsidR="005F3A0B" w:rsidRPr="00D15952" w:rsidRDefault="005F3A0B" w:rsidP="00256118">
            <w:pPr>
              <w:spacing w:before="0" w:after="0" w:line="240" w:lineRule="auto"/>
              <w:jc w:val="center"/>
              <w:rPr>
                <w:b/>
                <w:color w:val="000000"/>
                <w:sz w:val="28"/>
                <w:szCs w:val="28"/>
              </w:rPr>
            </w:pPr>
            <w:r w:rsidRPr="00D15952">
              <w:rPr>
                <w:b/>
                <w:color w:val="000000"/>
                <w:sz w:val="28"/>
                <w:szCs w:val="28"/>
              </w:rPr>
              <w:t>TRƯỜNG TIỂU HỌC AN LINH</w:t>
            </w:r>
          </w:p>
        </w:tc>
        <w:tc>
          <w:tcPr>
            <w:tcW w:w="5600" w:type="dxa"/>
          </w:tcPr>
          <w:p w:rsidR="005F3A0B" w:rsidRDefault="005F3A0B" w:rsidP="00256118">
            <w:pPr>
              <w:spacing w:before="0" w:after="0" w:line="240" w:lineRule="auto"/>
              <w:ind w:right="-258"/>
              <w:jc w:val="center"/>
              <w:rPr>
                <w:b/>
                <w:color w:val="000000"/>
              </w:rPr>
            </w:pPr>
            <w:r>
              <w:rPr>
                <w:b/>
                <w:color w:val="000000"/>
              </w:rPr>
              <w:t>CỘNG HÒA XÃ HỘI CHỦ NGHĨA VIỆT NAM</w:t>
            </w:r>
          </w:p>
          <w:p w:rsidR="005F3A0B" w:rsidRPr="00D15952" w:rsidRDefault="005F3A0B" w:rsidP="00256118">
            <w:pPr>
              <w:spacing w:before="0" w:after="0" w:line="240" w:lineRule="auto"/>
              <w:ind w:right="-258"/>
              <w:jc w:val="center"/>
              <w:rPr>
                <w:b/>
                <w:color w:val="000000"/>
                <w:sz w:val="28"/>
                <w:szCs w:val="28"/>
              </w:rPr>
            </w:pPr>
            <w:r>
              <w:rPr>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821690</wp:posOffset>
                      </wp:positionH>
                      <wp:positionV relativeFrom="paragraph">
                        <wp:posOffset>218440</wp:posOffset>
                      </wp:positionV>
                      <wp:extent cx="1981200" cy="0"/>
                      <wp:effectExtent l="8255" t="6350" r="1079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4.7pt;margin-top:17.2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"/>
                  </w:pict>
                </mc:Fallback>
              </mc:AlternateContent>
            </w:r>
            <w:r w:rsidRPr="00D15952">
              <w:rPr>
                <w:b/>
                <w:color w:val="000000"/>
                <w:sz w:val="28"/>
                <w:szCs w:val="28"/>
              </w:rPr>
              <w:t>Độc lập – Tự do – Hạnh phúc</w:t>
            </w:r>
          </w:p>
        </w:tc>
      </w:tr>
      <w:tr w:rsidR="005F3A0B" w:rsidRPr="008E776B" w:rsidTr="00256118">
        <w:trPr>
          <w:jc w:val="center"/>
        </w:trPr>
        <w:tc>
          <w:tcPr>
            <w:tcW w:w="4928" w:type="dxa"/>
          </w:tcPr>
          <w:p w:rsidR="005F3A0B" w:rsidRPr="008E776B" w:rsidRDefault="005F3A0B" w:rsidP="00256118">
            <w:pPr>
              <w:spacing w:before="0" w:after="0" w:line="240" w:lineRule="auto"/>
              <w:jc w:val="center"/>
              <w:rPr>
                <w:color w:val="000000"/>
                <w:sz w:val="10"/>
              </w:rPr>
            </w:pPr>
            <w:r>
              <w:rPr>
                <w:noProof/>
                <w:color w:val="000000"/>
                <w:sz w:val="10"/>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60325</wp:posOffset>
                      </wp:positionV>
                      <wp:extent cx="1095375" cy="0"/>
                      <wp:effectExtent l="8255" t="5080" r="1079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8.6pt;margin-top:4.75pt;width:8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"/>
                  </w:pict>
                </mc:Fallback>
              </mc:AlternateContent>
            </w:r>
          </w:p>
        </w:tc>
        <w:tc>
          <w:tcPr>
            <w:tcW w:w="5600" w:type="dxa"/>
          </w:tcPr>
          <w:p w:rsidR="005F3A0B" w:rsidRPr="008E776B" w:rsidRDefault="005F3A0B" w:rsidP="00256118">
            <w:pPr>
              <w:spacing w:before="0" w:after="0" w:line="240" w:lineRule="auto"/>
              <w:ind w:right="-258"/>
              <w:jc w:val="center"/>
              <w:rPr>
                <w:b/>
                <w:color w:val="000000"/>
                <w:sz w:val="10"/>
              </w:rPr>
            </w:pPr>
          </w:p>
        </w:tc>
      </w:tr>
      <w:tr w:rsidR="005F3A0B" w:rsidRPr="001C7DDF" w:rsidTr="00256118">
        <w:trPr>
          <w:jc w:val="center"/>
        </w:trPr>
        <w:tc>
          <w:tcPr>
            <w:tcW w:w="4928" w:type="dxa"/>
          </w:tcPr>
          <w:p w:rsidR="005F3A0B" w:rsidRPr="00C15A91" w:rsidRDefault="005F3A0B" w:rsidP="00034043">
            <w:pPr>
              <w:spacing w:before="0" w:after="0" w:line="240" w:lineRule="auto"/>
              <w:jc w:val="center"/>
              <w:rPr>
                <w:color w:val="000000"/>
              </w:rPr>
            </w:pPr>
            <w:r w:rsidRPr="001C7DDF">
              <w:rPr>
                <w:color w:val="000000"/>
              </w:rPr>
              <w:t>Số:</w:t>
            </w:r>
            <w:r w:rsidR="00034043">
              <w:rPr>
                <w:color w:val="FF0000"/>
              </w:rPr>
              <w:t xml:space="preserve"> 29</w:t>
            </w:r>
            <w:r>
              <w:rPr>
                <w:color w:val="000000"/>
              </w:rPr>
              <w:t xml:space="preserve"> /KH-</w:t>
            </w:r>
            <w:r>
              <w:rPr>
                <w:color w:val="000000"/>
                <w:lang w:val="vi-VN"/>
              </w:rPr>
              <w:t>TH</w:t>
            </w:r>
            <w:r>
              <w:rPr>
                <w:color w:val="000000"/>
              </w:rPr>
              <w:t>AL</w:t>
            </w:r>
          </w:p>
        </w:tc>
        <w:tc>
          <w:tcPr>
            <w:tcW w:w="5600" w:type="dxa"/>
          </w:tcPr>
          <w:p w:rsidR="005F3A0B" w:rsidRPr="00D15952" w:rsidRDefault="005F3A0B" w:rsidP="00256118">
            <w:pPr>
              <w:spacing w:before="0" w:after="0" w:line="240" w:lineRule="auto"/>
              <w:jc w:val="right"/>
              <w:rPr>
                <w:b/>
                <w:color w:val="000000"/>
                <w:sz w:val="28"/>
                <w:szCs w:val="28"/>
              </w:rPr>
            </w:pPr>
            <w:r w:rsidRPr="00D15952">
              <w:rPr>
                <w:i/>
                <w:color w:val="000000"/>
                <w:sz w:val="28"/>
                <w:szCs w:val="28"/>
              </w:rPr>
              <w:t xml:space="preserve">An Linh, ngày </w:t>
            </w:r>
            <w:r w:rsidR="00034043">
              <w:rPr>
                <w:i/>
                <w:color w:val="FF0000"/>
                <w:sz w:val="28"/>
                <w:szCs w:val="28"/>
              </w:rPr>
              <w:t>18</w:t>
            </w:r>
            <w:bookmarkStart w:id="0" w:name="_GoBack"/>
            <w:bookmarkEnd w:id="0"/>
            <w:r w:rsidRPr="00D15952">
              <w:rPr>
                <w:i/>
                <w:color w:val="FF0000"/>
                <w:sz w:val="28"/>
                <w:szCs w:val="28"/>
              </w:rPr>
              <w:t xml:space="preserve"> </w:t>
            </w:r>
            <w:r w:rsidRPr="00D15952">
              <w:rPr>
                <w:i/>
                <w:color w:val="000000"/>
                <w:sz w:val="28"/>
                <w:szCs w:val="28"/>
              </w:rPr>
              <w:t xml:space="preserve"> tháng 02  năm 2019</w:t>
            </w:r>
          </w:p>
        </w:tc>
      </w:tr>
    </w:tbl>
    <w:p w:rsidR="005F3A0B" w:rsidRDefault="005F3A0B" w:rsidP="005F3A0B">
      <w:pPr>
        <w:spacing w:before="0" w:after="0" w:line="240" w:lineRule="auto"/>
        <w:jc w:val="center"/>
        <w:rPr>
          <w:b/>
          <w:sz w:val="28"/>
          <w:szCs w:val="32"/>
          <w:lang w:val="vi-VN"/>
        </w:rPr>
      </w:pPr>
    </w:p>
    <w:p w:rsidR="005F3A0B" w:rsidRDefault="005F3A0B" w:rsidP="005F3A0B">
      <w:pPr>
        <w:spacing w:before="0" w:after="0" w:line="240" w:lineRule="auto"/>
        <w:ind w:left="113" w:right="113" w:firstLine="720"/>
        <w:jc w:val="center"/>
        <w:rPr>
          <w:b/>
          <w:sz w:val="28"/>
          <w:szCs w:val="28"/>
        </w:rPr>
      </w:pPr>
      <w:r w:rsidRPr="00912861">
        <w:rPr>
          <w:b/>
          <w:sz w:val="28"/>
          <w:szCs w:val="28"/>
        </w:rPr>
        <w:t>KẾ HOẠCH</w:t>
      </w:r>
      <w:r w:rsidRPr="00912861">
        <w:rPr>
          <w:b/>
          <w:sz w:val="28"/>
          <w:szCs w:val="28"/>
        </w:rPr>
        <w:br/>
        <w:t>Tổ chức Giao lưu “</w:t>
      </w:r>
      <w:r w:rsidRPr="009D30C0">
        <w:rPr>
          <w:b/>
          <w:sz w:val="28"/>
          <w:szCs w:val="28"/>
          <w:shd w:val="clear" w:color="auto" w:fill="FFFFFF"/>
        </w:rPr>
        <w:t>Sưu tầm</w:t>
      </w:r>
      <w:r w:rsidRPr="00912861">
        <w:rPr>
          <w:b/>
          <w:sz w:val="28"/>
          <w:szCs w:val="28"/>
        </w:rPr>
        <w:t xml:space="preserve"> ĐDDH</w:t>
      </w:r>
      <w:r>
        <w:rPr>
          <w:b/>
          <w:sz w:val="28"/>
          <w:szCs w:val="28"/>
        </w:rPr>
        <w:t xml:space="preserve"> </w:t>
      </w:r>
      <w:r w:rsidRPr="00912861">
        <w:rPr>
          <w:b/>
          <w:sz w:val="28"/>
          <w:szCs w:val="28"/>
        </w:rPr>
        <w:t>-</w:t>
      </w:r>
      <w:r>
        <w:rPr>
          <w:b/>
          <w:sz w:val="28"/>
          <w:szCs w:val="28"/>
        </w:rPr>
        <w:t xml:space="preserve"> </w:t>
      </w:r>
      <w:r w:rsidRPr="00912861">
        <w:rPr>
          <w:b/>
          <w:sz w:val="28"/>
          <w:szCs w:val="28"/>
        </w:rPr>
        <w:t xml:space="preserve">Giáo </w:t>
      </w:r>
      <w:proofErr w:type="gramStart"/>
      <w:r w:rsidRPr="00912861">
        <w:rPr>
          <w:b/>
          <w:sz w:val="28"/>
          <w:szCs w:val="28"/>
        </w:rPr>
        <w:t>án</w:t>
      </w:r>
      <w:proofErr w:type="gramEnd"/>
      <w:r w:rsidRPr="00912861">
        <w:rPr>
          <w:b/>
          <w:sz w:val="28"/>
          <w:szCs w:val="28"/>
        </w:rPr>
        <w:t xml:space="preserve"> điện tử” </w:t>
      </w:r>
    </w:p>
    <w:p w:rsidR="005F3A0B" w:rsidRPr="00D15952" w:rsidRDefault="005F3A0B" w:rsidP="005F3A0B">
      <w:pPr>
        <w:spacing w:before="0" w:after="0" w:line="240" w:lineRule="auto"/>
        <w:ind w:left="113" w:right="113" w:firstLine="720"/>
        <w:jc w:val="center"/>
        <w:rPr>
          <w:b/>
          <w:sz w:val="28"/>
          <w:szCs w:val="28"/>
        </w:rPr>
      </w:pPr>
      <w:r>
        <w:rPr>
          <w:b/>
          <w:sz w:val="28"/>
          <w:szCs w:val="28"/>
        </w:rPr>
        <w:t>C</w:t>
      </w:r>
      <w:r w:rsidRPr="00912861">
        <w:rPr>
          <w:b/>
          <w:sz w:val="28"/>
          <w:szCs w:val="28"/>
        </w:rPr>
        <w:t xml:space="preserve">ấp trường </w: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2766060</wp:posOffset>
                </wp:positionH>
                <wp:positionV relativeFrom="paragraph">
                  <wp:posOffset>188595</wp:posOffset>
                </wp:positionV>
                <wp:extent cx="590550"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7.8pt;margin-top:14.85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fJAIAAEk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"/>
            </w:pict>
          </mc:Fallback>
        </mc:AlternateContent>
      </w:r>
      <w:r>
        <w:rPr>
          <w:b/>
          <w:sz w:val="28"/>
          <w:szCs w:val="28"/>
        </w:rPr>
        <w:t>n</w:t>
      </w:r>
      <w:r w:rsidRPr="00912861">
        <w:rPr>
          <w:b/>
          <w:sz w:val="28"/>
          <w:szCs w:val="28"/>
        </w:rPr>
        <w:t>ăm học 2018-2019</w:t>
      </w:r>
    </w:p>
    <w:p w:rsidR="005F3A0B" w:rsidRDefault="005F3A0B" w:rsidP="005F3A0B">
      <w:pPr>
        <w:spacing w:before="0" w:after="0" w:line="240" w:lineRule="auto"/>
        <w:ind w:firstLine="720"/>
        <w:contextualSpacing/>
        <w:jc w:val="both"/>
        <w:rPr>
          <w:sz w:val="28"/>
          <w:szCs w:val="28"/>
        </w:rPr>
      </w:pPr>
    </w:p>
    <w:p w:rsidR="005F3A0B" w:rsidRPr="003B634E" w:rsidRDefault="005F3A0B" w:rsidP="005F3A0B">
      <w:pPr>
        <w:spacing w:before="120" w:after="120" w:line="240" w:lineRule="auto"/>
        <w:ind w:left="113" w:right="113" w:firstLine="567"/>
        <w:jc w:val="both"/>
        <w:rPr>
          <w:rFonts w:eastAsia="Times New Roman"/>
          <w:bCs/>
          <w:color w:val="000000"/>
          <w:sz w:val="28"/>
          <w:szCs w:val="28"/>
        </w:rPr>
      </w:pPr>
      <w:r w:rsidRPr="003B634E">
        <w:rPr>
          <w:rFonts w:eastAsia="Times New Roman"/>
          <w:bCs/>
          <w:color w:val="000000"/>
          <w:sz w:val="28"/>
          <w:szCs w:val="28"/>
        </w:rPr>
        <w:t>Căn cứ Văn bản hợp nhất số 03/VBHN-BGDĐT ngày 22 tháng 01 năm 2014 của Bộ GDĐT về việc ban hành Điều lệ trường Tiểu học;</w:t>
      </w:r>
    </w:p>
    <w:p w:rsidR="005F3A0B" w:rsidRPr="003B634E" w:rsidRDefault="005F3A0B" w:rsidP="005F3A0B">
      <w:pPr>
        <w:spacing w:before="120" w:after="120" w:line="240" w:lineRule="auto"/>
        <w:ind w:left="113" w:right="113" w:firstLine="567"/>
        <w:jc w:val="both"/>
        <w:rPr>
          <w:bCs/>
          <w:color w:val="000000"/>
          <w:sz w:val="28"/>
          <w:szCs w:val="28"/>
        </w:rPr>
      </w:pPr>
      <w:r w:rsidRPr="003B634E">
        <w:rPr>
          <w:color w:val="000000"/>
          <w:sz w:val="28"/>
          <w:szCs w:val="28"/>
        </w:rPr>
        <w:t xml:space="preserve">Thực hiện Kế hoạch số 106/KH-PGDĐT ngày 12 tháng 09 năm 2018 của Phòng Giáo dục và Đào tạo Phú Giáo về việc </w:t>
      </w:r>
      <w:r w:rsidRPr="003B634E">
        <w:rPr>
          <w:bCs/>
          <w:color w:val="000000"/>
          <w:sz w:val="28"/>
          <w:szCs w:val="28"/>
        </w:rPr>
        <w:t>Triển khai nhiệm vụ Thư viện</w:t>
      </w:r>
      <w:r>
        <w:rPr>
          <w:bCs/>
          <w:color w:val="000000"/>
          <w:sz w:val="28"/>
          <w:szCs w:val="28"/>
        </w:rPr>
        <w:t>-</w:t>
      </w:r>
      <w:r w:rsidRPr="003B634E">
        <w:rPr>
          <w:bCs/>
          <w:color w:val="000000"/>
          <w:sz w:val="28"/>
          <w:szCs w:val="28"/>
        </w:rPr>
        <w:t>Thiết bị năm học 2018-2019;</w:t>
      </w:r>
    </w:p>
    <w:p w:rsidR="005F3A0B" w:rsidRPr="003B634E" w:rsidRDefault="005F3A0B" w:rsidP="005F3A0B">
      <w:pPr>
        <w:spacing w:before="120" w:after="120" w:line="240" w:lineRule="auto"/>
        <w:ind w:left="113" w:right="113" w:firstLine="720"/>
        <w:jc w:val="both"/>
        <w:rPr>
          <w:bCs/>
          <w:color w:val="000000"/>
          <w:sz w:val="28"/>
          <w:szCs w:val="28"/>
        </w:rPr>
      </w:pPr>
      <w:r w:rsidRPr="003B634E">
        <w:rPr>
          <w:bCs/>
          <w:color w:val="000000"/>
          <w:sz w:val="28"/>
          <w:szCs w:val="28"/>
        </w:rPr>
        <w:t xml:space="preserve">Căn cứ </w:t>
      </w:r>
      <w:r>
        <w:rPr>
          <w:bCs/>
          <w:color w:val="000000"/>
          <w:sz w:val="28"/>
          <w:szCs w:val="28"/>
        </w:rPr>
        <w:t>K</w:t>
      </w:r>
      <w:r w:rsidRPr="003B634E">
        <w:rPr>
          <w:bCs/>
          <w:color w:val="000000"/>
          <w:sz w:val="28"/>
          <w:szCs w:val="28"/>
        </w:rPr>
        <w:t xml:space="preserve">ế hoạch số 41/KH-THAL ngày 19 tháng 9 năm 2018 </w:t>
      </w:r>
      <w:r>
        <w:rPr>
          <w:bCs/>
          <w:color w:val="000000"/>
          <w:sz w:val="28"/>
          <w:szCs w:val="28"/>
        </w:rPr>
        <w:t xml:space="preserve">của Trường Tiểu học An Linh </w:t>
      </w:r>
      <w:r w:rsidRPr="003B634E">
        <w:rPr>
          <w:bCs/>
          <w:color w:val="000000"/>
          <w:sz w:val="28"/>
          <w:szCs w:val="28"/>
        </w:rPr>
        <w:t>về việc thực hiện nhiệm vụ năm học 2018-2019</w:t>
      </w:r>
      <w:r>
        <w:rPr>
          <w:bCs/>
          <w:color w:val="000000"/>
          <w:sz w:val="28"/>
          <w:szCs w:val="28"/>
        </w:rPr>
        <w:t>;</w:t>
      </w:r>
    </w:p>
    <w:p w:rsidR="005F3A0B" w:rsidRPr="00FC0A68" w:rsidRDefault="005F3A0B" w:rsidP="005F3A0B">
      <w:pPr>
        <w:spacing w:before="0" w:after="0" w:line="240" w:lineRule="auto"/>
        <w:ind w:left="113" w:right="113" w:firstLine="720"/>
        <w:jc w:val="both"/>
        <w:rPr>
          <w:b/>
          <w:sz w:val="28"/>
          <w:szCs w:val="28"/>
        </w:rPr>
      </w:pPr>
      <w:r w:rsidRPr="00DB4695">
        <w:rPr>
          <w:sz w:val="28"/>
          <w:szCs w:val="28"/>
        </w:rPr>
        <w:t xml:space="preserve">Trường Tiểu học An Linh </w:t>
      </w:r>
      <w:r>
        <w:rPr>
          <w:sz w:val="28"/>
          <w:szCs w:val="28"/>
        </w:rPr>
        <w:t>xây dựng</w:t>
      </w:r>
      <w:r w:rsidRPr="00DB4695">
        <w:rPr>
          <w:sz w:val="28"/>
          <w:szCs w:val="28"/>
        </w:rPr>
        <w:t xml:space="preserve"> kế hoạch tổ </w:t>
      </w:r>
      <w:r w:rsidRPr="00FC0A68">
        <w:rPr>
          <w:sz w:val="28"/>
          <w:szCs w:val="28"/>
        </w:rPr>
        <w:t xml:space="preserve">chức </w:t>
      </w:r>
      <w:r>
        <w:rPr>
          <w:sz w:val="28"/>
          <w:szCs w:val="28"/>
        </w:rPr>
        <w:t>Giao lưu “S</w:t>
      </w:r>
      <w:r w:rsidRPr="00FC0A68">
        <w:rPr>
          <w:sz w:val="28"/>
          <w:szCs w:val="28"/>
        </w:rPr>
        <w:t>ưu tầ</w:t>
      </w:r>
      <w:r>
        <w:rPr>
          <w:sz w:val="28"/>
          <w:szCs w:val="28"/>
        </w:rPr>
        <w:t xml:space="preserve">m ĐDDH - </w:t>
      </w:r>
      <w:r w:rsidRPr="00FC0A68">
        <w:rPr>
          <w:sz w:val="28"/>
          <w:szCs w:val="28"/>
        </w:rPr>
        <w:t>Giáo án điện tử</w:t>
      </w:r>
      <w:r>
        <w:rPr>
          <w:sz w:val="28"/>
          <w:szCs w:val="28"/>
        </w:rPr>
        <w:t>” c</w:t>
      </w:r>
      <w:r w:rsidRPr="00FC0A68">
        <w:rPr>
          <w:sz w:val="28"/>
          <w:szCs w:val="28"/>
        </w:rPr>
        <w:t>ấp trường năm học 2018-2019 như sau:</w:t>
      </w:r>
    </w:p>
    <w:p w:rsidR="005F3A0B" w:rsidRPr="003B634E" w:rsidRDefault="005F3A0B" w:rsidP="005F3A0B">
      <w:pPr>
        <w:spacing w:before="120" w:after="120" w:line="240" w:lineRule="auto"/>
        <w:ind w:firstLine="720"/>
        <w:jc w:val="both"/>
        <w:rPr>
          <w:sz w:val="28"/>
          <w:szCs w:val="28"/>
        </w:rPr>
      </w:pPr>
      <w:r w:rsidRPr="003B634E">
        <w:rPr>
          <w:b/>
          <w:bCs/>
          <w:sz w:val="28"/>
          <w:szCs w:val="28"/>
        </w:rPr>
        <w:t>I. MỤC ĐÍCH - YÊU CẦU</w:t>
      </w:r>
    </w:p>
    <w:p w:rsidR="005F3A0B" w:rsidRPr="001D43A8" w:rsidRDefault="005F3A0B" w:rsidP="005F3A0B">
      <w:pPr>
        <w:spacing w:before="0" w:after="0" w:line="240" w:lineRule="auto"/>
        <w:ind w:right="113" w:firstLine="607"/>
        <w:jc w:val="both"/>
        <w:rPr>
          <w:rFonts w:eastAsia="Times New Roman"/>
          <w:i/>
          <w:color w:val="FF0000"/>
          <w:sz w:val="28"/>
          <w:szCs w:val="28"/>
        </w:rPr>
      </w:pPr>
      <w:r w:rsidRPr="001D43A8">
        <w:rPr>
          <w:rFonts w:eastAsia="Times New Roman"/>
          <w:i/>
          <w:color w:val="FF0000"/>
          <w:sz w:val="28"/>
          <w:szCs w:val="28"/>
        </w:rPr>
        <w:t>1</w:t>
      </w:r>
      <w:r w:rsidRPr="00DB4695">
        <w:rPr>
          <w:rFonts w:eastAsia="Times New Roman"/>
          <w:i/>
          <w:color w:val="FF0000"/>
          <w:sz w:val="28"/>
          <w:szCs w:val="28"/>
        </w:rPr>
        <w:t xml:space="preserve">. </w:t>
      </w:r>
      <w:r w:rsidRPr="00DB4695">
        <w:rPr>
          <w:i/>
          <w:color w:val="FF0000"/>
          <w:sz w:val="30"/>
        </w:rPr>
        <w:t>Đồ dùng dạy học</w:t>
      </w:r>
    </w:p>
    <w:p w:rsidR="005F3A0B" w:rsidRPr="00FC0A68" w:rsidRDefault="005F3A0B" w:rsidP="005F3A0B">
      <w:pPr>
        <w:spacing w:before="0" w:after="0"/>
        <w:ind w:firstLine="720"/>
        <w:jc w:val="both"/>
        <w:rPr>
          <w:color w:val="000000"/>
          <w:sz w:val="28"/>
          <w:szCs w:val="28"/>
        </w:rPr>
      </w:pPr>
      <w:proofErr w:type="gramStart"/>
      <w:r w:rsidRPr="00FC0A68">
        <w:rPr>
          <w:color w:val="000000"/>
          <w:sz w:val="28"/>
          <w:szCs w:val="28"/>
        </w:rPr>
        <w:t>Khuyến khích giáo viên đổi mới phương pháp giảng dạy, tích cự</w:t>
      </w:r>
      <w:r>
        <w:rPr>
          <w:color w:val="000000"/>
          <w:sz w:val="28"/>
          <w:szCs w:val="28"/>
        </w:rPr>
        <w:t xml:space="preserve">c làm và </w:t>
      </w:r>
      <w:r w:rsidRPr="00FC0A68">
        <w:rPr>
          <w:color w:val="000000"/>
          <w:sz w:val="28"/>
          <w:szCs w:val="28"/>
        </w:rPr>
        <w:t>sử dụng đồ dùng dạy học nhằm nâng cao chất lượng dạy học trong nhà trường.</w:t>
      </w:r>
      <w:proofErr w:type="gramEnd"/>
    </w:p>
    <w:p w:rsidR="005F3A0B" w:rsidRPr="00FC0A68" w:rsidRDefault="005F3A0B" w:rsidP="005F3A0B">
      <w:pPr>
        <w:spacing w:before="0" w:after="0"/>
        <w:ind w:firstLine="720"/>
        <w:jc w:val="both"/>
        <w:rPr>
          <w:color w:val="000000"/>
          <w:sz w:val="28"/>
          <w:szCs w:val="28"/>
          <w:lang w:val="pt-BR"/>
        </w:rPr>
      </w:pPr>
      <w:r w:rsidRPr="00FC0A68">
        <w:rPr>
          <w:color w:val="000000"/>
          <w:sz w:val="28"/>
          <w:szCs w:val="28"/>
          <w:lang w:val="pt-BR"/>
        </w:rPr>
        <w:t>Trao đổi, học hỏi lẫn nhau giữa các cán bộ, giáo viên, các tổ chuyên môn về kinh nghiệm sáng chế, xây dựng mô hình học cụ và sử dụng đồ dùng dạy học.</w:t>
      </w:r>
    </w:p>
    <w:p w:rsidR="005F3A0B" w:rsidRPr="00FC0A68" w:rsidRDefault="005F3A0B" w:rsidP="005F3A0B">
      <w:pPr>
        <w:spacing w:before="0" w:after="0" w:line="240" w:lineRule="auto"/>
        <w:ind w:right="113" w:firstLine="607"/>
        <w:jc w:val="both"/>
        <w:rPr>
          <w:rFonts w:eastAsia="Times New Roman"/>
          <w:color w:val="000000"/>
          <w:sz w:val="28"/>
          <w:szCs w:val="28"/>
        </w:rPr>
      </w:pPr>
      <w:r w:rsidRPr="00FC0A68">
        <w:rPr>
          <w:color w:val="000000"/>
          <w:sz w:val="28"/>
          <w:szCs w:val="28"/>
          <w:lang w:val="pt-BR"/>
        </w:rPr>
        <w:t>Xây dựng phong trào thường xuyên nghiên cứu tự làm đồ dùng dạy học, nâng cao chất lượng giảng dạy.</w:t>
      </w:r>
    </w:p>
    <w:p w:rsidR="005F3A0B" w:rsidRPr="001950DE" w:rsidRDefault="005F3A0B" w:rsidP="005F3A0B">
      <w:pPr>
        <w:spacing w:before="0" w:after="0" w:line="240" w:lineRule="auto"/>
        <w:ind w:right="113" w:firstLine="607"/>
        <w:jc w:val="both"/>
        <w:rPr>
          <w:rFonts w:eastAsia="Times New Roman"/>
          <w:i/>
          <w:color w:val="FF0000"/>
          <w:sz w:val="28"/>
          <w:szCs w:val="28"/>
        </w:rPr>
      </w:pPr>
      <w:r w:rsidRPr="001950DE">
        <w:rPr>
          <w:rFonts w:eastAsia="Times New Roman"/>
          <w:i/>
          <w:color w:val="FF0000"/>
          <w:sz w:val="28"/>
          <w:szCs w:val="28"/>
        </w:rPr>
        <w:t xml:space="preserve">2. </w:t>
      </w:r>
      <w:r w:rsidRPr="001950DE">
        <w:rPr>
          <w:i/>
          <w:color w:val="FF0000"/>
          <w:sz w:val="28"/>
          <w:szCs w:val="28"/>
        </w:rPr>
        <w:t xml:space="preserve">Giáo </w:t>
      </w:r>
      <w:proofErr w:type="gramStart"/>
      <w:r w:rsidRPr="001950DE">
        <w:rPr>
          <w:i/>
          <w:color w:val="FF0000"/>
          <w:sz w:val="28"/>
          <w:szCs w:val="28"/>
        </w:rPr>
        <w:t>án</w:t>
      </w:r>
      <w:proofErr w:type="gramEnd"/>
      <w:r w:rsidRPr="001950DE">
        <w:rPr>
          <w:i/>
          <w:color w:val="FF0000"/>
          <w:sz w:val="28"/>
          <w:szCs w:val="28"/>
        </w:rPr>
        <w:t xml:space="preserve"> điện tử</w:t>
      </w:r>
    </w:p>
    <w:p w:rsidR="005F3A0B" w:rsidRPr="00B86506" w:rsidRDefault="005F3A0B" w:rsidP="005F3A0B">
      <w:pPr>
        <w:spacing w:before="0" w:after="0" w:line="276" w:lineRule="auto"/>
        <w:ind w:firstLine="360"/>
        <w:jc w:val="both"/>
        <w:rPr>
          <w:spacing w:val="-4"/>
          <w:sz w:val="28"/>
          <w:szCs w:val="28"/>
        </w:rPr>
      </w:pPr>
      <w:r>
        <w:rPr>
          <w:spacing w:val="-2"/>
          <w:sz w:val="28"/>
          <w:szCs w:val="28"/>
        </w:rPr>
        <w:t>T</w:t>
      </w:r>
      <w:r w:rsidRPr="00B86506">
        <w:rPr>
          <w:spacing w:val="-2"/>
          <w:sz w:val="28"/>
          <w:szCs w:val="28"/>
        </w:rPr>
        <w:t xml:space="preserve">ạo điều kiện để giáo viên thể hiện năng lực, trao đổi kinh nghiệm về </w:t>
      </w:r>
      <w:r>
        <w:rPr>
          <w:spacing w:val="-2"/>
          <w:sz w:val="28"/>
          <w:szCs w:val="28"/>
        </w:rPr>
        <w:t xml:space="preserve">việc </w:t>
      </w:r>
      <w:r w:rsidRPr="00B86506">
        <w:rPr>
          <w:spacing w:val="-2"/>
          <w:sz w:val="28"/>
          <w:szCs w:val="28"/>
        </w:rPr>
        <w:t>khai thác</w:t>
      </w:r>
      <w:r>
        <w:rPr>
          <w:spacing w:val="-2"/>
          <w:sz w:val="28"/>
          <w:szCs w:val="28"/>
        </w:rPr>
        <w:t>,</w:t>
      </w:r>
      <w:r w:rsidRPr="00B86506">
        <w:rPr>
          <w:spacing w:val="-2"/>
          <w:sz w:val="28"/>
          <w:szCs w:val="28"/>
        </w:rPr>
        <w:t xml:space="preserve"> sử dụng sáng tạo, hiệu quả phương tiện, đồ dùng dạy học;</w:t>
      </w:r>
    </w:p>
    <w:p w:rsidR="005F3A0B" w:rsidRPr="00B86506" w:rsidRDefault="005F3A0B" w:rsidP="005F3A0B">
      <w:pPr>
        <w:spacing w:before="0" w:after="0" w:line="276" w:lineRule="auto"/>
        <w:ind w:firstLine="360"/>
        <w:jc w:val="both"/>
        <w:rPr>
          <w:spacing w:val="-4"/>
          <w:sz w:val="28"/>
          <w:szCs w:val="28"/>
        </w:rPr>
      </w:pPr>
      <w:r w:rsidRPr="00B86506">
        <w:rPr>
          <w:spacing w:val="-4"/>
          <w:sz w:val="28"/>
          <w:szCs w:val="28"/>
        </w:rPr>
        <w:t xml:space="preserve">Góp phần triển khai các phong trào thi đua trong trường học; khuyến khích, động viên, tạo cơ hội và rèn luyện giáo viên, tự học và sáng tạo. </w:t>
      </w:r>
      <w:r>
        <w:rPr>
          <w:spacing w:val="-4"/>
          <w:sz w:val="28"/>
          <w:szCs w:val="28"/>
        </w:rPr>
        <w:t>Qua hội thi nhằm phát hiện, tuyên dương và nhân rộng những điển hình tiên tiến, năng động, sáng tạo.</w:t>
      </w:r>
    </w:p>
    <w:p w:rsidR="005F3A0B" w:rsidRDefault="005F3A0B" w:rsidP="005F3A0B">
      <w:pPr>
        <w:spacing w:before="0" w:after="0" w:line="276" w:lineRule="auto"/>
        <w:ind w:firstLine="360"/>
        <w:jc w:val="both"/>
        <w:rPr>
          <w:sz w:val="28"/>
          <w:szCs w:val="28"/>
        </w:rPr>
      </w:pPr>
      <w:r w:rsidRPr="00B86506">
        <w:rPr>
          <w:sz w:val="28"/>
          <w:szCs w:val="28"/>
        </w:rPr>
        <w:t xml:space="preserve">Hội thi là một trong những căn cứ để đánh giá thực trạng đội </w:t>
      </w:r>
      <w:proofErr w:type="gramStart"/>
      <w:r w:rsidRPr="00B86506">
        <w:rPr>
          <w:sz w:val="28"/>
          <w:szCs w:val="28"/>
        </w:rPr>
        <w:t>ngũ</w:t>
      </w:r>
      <w:proofErr w:type="gramEnd"/>
      <w:r w:rsidRPr="00B86506">
        <w:rPr>
          <w:sz w:val="28"/>
          <w:szCs w:val="28"/>
        </w:rPr>
        <w:t>, từ đó xây dựng kế hoạch đào tạo, bồi dưỡng nhằm nâng cao trình độ chuyên môn, nghiệp vụ cho giáo viên, đáp ứng yêu cầu đổi mới của giáo dụ</w:t>
      </w:r>
      <w:r>
        <w:rPr>
          <w:sz w:val="28"/>
          <w:szCs w:val="28"/>
        </w:rPr>
        <w:t xml:space="preserve">c. </w:t>
      </w:r>
    </w:p>
    <w:p w:rsidR="005F3A0B" w:rsidRPr="00DA669F" w:rsidRDefault="005F3A0B" w:rsidP="005F3A0B">
      <w:pPr>
        <w:spacing w:before="0" w:after="0" w:line="276" w:lineRule="auto"/>
        <w:ind w:firstLine="360"/>
        <w:jc w:val="both"/>
        <w:rPr>
          <w:sz w:val="28"/>
          <w:szCs w:val="28"/>
        </w:rPr>
      </w:pPr>
      <w:proofErr w:type="gramStart"/>
      <w:r>
        <w:rPr>
          <w:sz w:val="28"/>
          <w:szCs w:val="28"/>
        </w:rPr>
        <w:t>Nâng cao kỹ năng soạn giảng, sử dụng máy tính trong quá trình giảng dạy.</w:t>
      </w:r>
      <w:proofErr w:type="gramEnd"/>
    </w:p>
    <w:p w:rsidR="005F3A0B" w:rsidRPr="003B634E" w:rsidRDefault="005F3A0B" w:rsidP="005F3A0B">
      <w:pPr>
        <w:spacing w:before="120" w:after="120" w:line="240" w:lineRule="auto"/>
        <w:ind w:firstLine="720"/>
        <w:jc w:val="both"/>
        <w:rPr>
          <w:sz w:val="28"/>
          <w:szCs w:val="28"/>
        </w:rPr>
      </w:pPr>
      <w:r w:rsidRPr="003B634E">
        <w:rPr>
          <w:b/>
          <w:bCs/>
          <w:sz w:val="28"/>
          <w:szCs w:val="28"/>
        </w:rPr>
        <w:lastRenderedPageBreak/>
        <w:t>II. THỂ LỆ HỘI THI</w:t>
      </w:r>
    </w:p>
    <w:p w:rsidR="005F3A0B" w:rsidRPr="003B634E" w:rsidRDefault="005F3A0B" w:rsidP="005F3A0B">
      <w:pPr>
        <w:spacing w:before="0" w:after="0" w:line="240" w:lineRule="auto"/>
        <w:ind w:firstLine="720"/>
        <w:jc w:val="both"/>
        <w:rPr>
          <w:b/>
          <w:sz w:val="28"/>
          <w:szCs w:val="28"/>
        </w:rPr>
      </w:pPr>
      <w:r w:rsidRPr="003B634E">
        <w:rPr>
          <w:b/>
          <w:iCs/>
          <w:sz w:val="28"/>
          <w:szCs w:val="28"/>
        </w:rPr>
        <w:t>1. Đối tượng - Số lượng</w:t>
      </w:r>
    </w:p>
    <w:p w:rsidR="005F3A0B" w:rsidRPr="00FC0A68" w:rsidRDefault="005F3A0B" w:rsidP="005F3A0B">
      <w:pPr>
        <w:spacing w:before="0" w:after="0" w:line="240" w:lineRule="auto"/>
        <w:ind w:firstLine="720"/>
        <w:jc w:val="both"/>
        <w:rPr>
          <w:sz w:val="28"/>
          <w:szCs w:val="28"/>
        </w:rPr>
      </w:pPr>
      <w:r w:rsidRPr="00FC0A68">
        <w:rPr>
          <w:i/>
          <w:color w:val="FF0000"/>
          <w:sz w:val="28"/>
          <w:szCs w:val="28"/>
        </w:rPr>
        <w:t>Đồ dùng dạy học</w:t>
      </w:r>
      <w:r w:rsidRPr="00FC0A68">
        <w:rPr>
          <w:sz w:val="28"/>
          <w:szCs w:val="28"/>
        </w:rPr>
        <w:t xml:space="preserve">: </w:t>
      </w:r>
      <w:r w:rsidRPr="00FC0A68">
        <w:rPr>
          <w:sz w:val="28"/>
          <w:szCs w:val="28"/>
          <w:lang w:val="pt-PT"/>
        </w:rPr>
        <w:t>Giáo viên Trường Tiểu học An Linh</w:t>
      </w:r>
      <w:r w:rsidRPr="00FC0A68">
        <w:rPr>
          <w:spacing w:val="-4"/>
          <w:sz w:val="28"/>
          <w:szCs w:val="28"/>
          <w:lang w:val="pt-BR"/>
        </w:rPr>
        <w:t xml:space="preserve"> các Tổ có </w:t>
      </w:r>
      <w:r w:rsidRPr="00FC0A68">
        <w:rPr>
          <w:rFonts w:hint="eastAsia"/>
          <w:spacing w:val="-4"/>
          <w:sz w:val="28"/>
          <w:szCs w:val="28"/>
          <w:lang w:val="pt-BR"/>
        </w:rPr>
        <w:t>đ</w:t>
      </w:r>
      <w:r w:rsidRPr="00FC0A68">
        <w:rPr>
          <w:spacing w:val="-4"/>
          <w:sz w:val="28"/>
          <w:szCs w:val="28"/>
          <w:lang w:val="pt-BR"/>
        </w:rPr>
        <w:t>ồ dùng dạy học tự làm có giá trị</w:t>
      </w:r>
      <w:r w:rsidRPr="00FC0A68">
        <w:rPr>
          <w:sz w:val="28"/>
          <w:szCs w:val="28"/>
        </w:rPr>
        <w:t>.</w:t>
      </w:r>
    </w:p>
    <w:p w:rsidR="005F3A0B" w:rsidRPr="00FC0A68" w:rsidRDefault="005F3A0B" w:rsidP="005F3A0B">
      <w:pPr>
        <w:spacing w:before="0" w:after="0" w:line="240" w:lineRule="auto"/>
        <w:ind w:firstLine="720"/>
        <w:jc w:val="both"/>
        <w:rPr>
          <w:spacing w:val="-2"/>
          <w:sz w:val="28"/>
          <w:szCs w:val="28"/>
          <w:lang w:val="sv-SE"/>
        </w:rPr>
      </w:pPr>
      <w:r w:rsidRPr="00FC0A68">
        <w:rPr>
          <w:i/>
          <w:color w:val="FF0000"/>
          <w:sz w:val="28"/>
          <w:szCs w:val="28"/>
        </w:rPr>
        <w:t xml:space="preserve">Giáo </w:t>
      </w:r>
      <w:proofErr w:type="gramStart"/>
      <w:r w:rsidRPr="00FC0A68">
        <w:rPr>
          <w:i/>
          <w:color w:val="FF0000"/>
          <w:sz w:val="28"/>
          <w:szCs w:val="28"/>
        </w:rPr>
        <w:t>án</w:t>
      </w:r>
      <w:proofErr w:type="gramEnd"/>
      <w:r w:rsidRPr="00FC0A68">
        <w:rPr>
          <w:i/>
          <w:color w:val="FF0000"/>
          <w:sz w:val="28"/>
          <w:szCs w:val="28"/>
        </w:rPr>
        <w:t xml:space="preserve"> điện tử:</w:t>
      </w:r>
      <w:r w:rsidRPr="00FC0A68">
        <w:rPr>
          <w:sz w:val="28"/>
          <w:szCs w:val="28"/>
        </w:rPr>
        <w:t xml:space="preserve"> </w:t>
      </w:r>
      <w:r w:rsidRPr="00FC0A68">
        <w:rPr>
          <w:sz w:val="28"/>
          <w:szCs w:val="28"/>
          <w:lang w:val="sv-SE"/>
        </w:rPr>
        <w:t>Đối tượng t</w:t>
      </w:r>
      <w:r w:rsidRPr="00FC0A68">
        <w:rPr>
          <w:spacing w:val="-2"/>
          <w:sz w:val="28"/>
          <w:szCs w:val="28"/>
          <w:lang w:val="sv-SE"/>
        </w:rPr>
        <w:t xml:space="preserve">ham dự </w:t>
      </w:r>
      <w:r w:rsidRPr="00FC0A68">
        <w:rPr>
          <w:sz w:val="28"/>
          <w:szCs w:val="28"/>
          <w:lang w:val="sv-SE"/>
        </w:rPr>
        <w:t xml:space="preserve">Hội thi </w:t>
      </w:r>
      <w:r w:rsidRPr="00FC0A68">
        <w:rPr>
          <w:sz w:val="28"/>
          <w:szCs w:val="28"/>
        </w:rPr>
        <w:t xml:space="preserve">Thiết kế giáo án điện tử </w:t>
      </w:r>
      <w:r w:rsidRPr="00FC0A68">
        <w:rPr>
          <w:sz w:val="28"/>
          <w:szCs w:val="28"/>
          <w:lang w:val="sv-SE"/>
        </w:rPr>
        <w:t>cấp trường</w:t>
      </w:r>
      <w:r w:rsidRPr="00FC0A68">
        <w:rPr>
          <w:spacing w:val="-2"/>
          <w:sz w:val="28"/>
          <w:szCs w:val="28"/>
          <w:lang w:val="sv-SE"/>
        </w:rPr>
        <w:t xml:space="preserve"> là giáo viên đang trực tiếp làm công tác giảng dạy tại trường (GVCN và GV bộ môn)</w:t>
      </w:r>
    </w:p>
    <w:p w:rsidR="005F3A0B" w:rsidRPr="00FC0A68" w:rsidRDefault="005F3A0B" w:rsidP="005F3A0B">
      <w:pPr>
        <w:spacing w:before="0" w:after="0" w:line="240" w:lineRule="auto"/>
        <w:ind w:firstLine="720"/>
        <w:jc w:val="both"/>
        <w:rPr>
          <w:b/>
          <w:sz w:val="28"/>
          <w:szCs w:val="28"/>
        </w:rPr>
      </w:pPr>
      <w:r w:rsidRPr="00FC0A68">
        <w:rPr>
          <w:b/>
          <w:iCs/>
          <w:sz w:val="28"/>
          <w:szCs w:val="28"/>
        </w:rPr>
        <w:t>2. Nội dung</w:t>
      </w:r>
    </w:p>
    <w:p w:rsidR="005F3A0B" w:rsidRPr="00FC0A68" w:rsidRDefault="005F3A0B" w:rsidP="005F3A0B">
      <w:pPr>
        <w:pStyle w:val="NormalWeb"/>
        <w:spacing w:before="0" w:beforeAutospacing="0" w:after="0" w:afterAutospacing="0"/>
        <w:ind w:firstLine="720"/>
        <w:jc w:val="both"/>
        <w:rPr>
          <w:sz w:val="28"/>
          <w:szCs w:val="28"/>
          <w:lang w:val="en-US"/>
        </w:rPr>
      </w:pPr>
      <w:r w:rsidRPr="00FC0A68">
        <w:rPr>
          <w:i/>
          <w:color w:val="FF0000"/>
          <w:sz w:val="28"/>
          <w:szCs w:val="28"/>
        </w:rPr>
        <w:t>Đồ dùng dạy học:</w:t>
      </w:r>
      <w:r w:rsidRPr="00FC0A68">
        <w:rPr>
          <w:sz w:val="28"/>
          <w:szCs w:val="28"/>
        </w:rPr>
        <w:t xml:space="preserve"> Sản phẩm dự thi bao gồm các đồ dùng dạy học tự làm</w:t>
      </w:r>
      <w:r w:rsidRPr="00FC0A68">
        <w:rPr>
          <w:color w:val="0000FF"/>
          <w:sz w:val="28"/>
          <w:szCs w:val="28"/>
          <w:lang w:val="pt-PT"/>
        </w:rPr>
        <w:t xml:space="preserve"> </w:t>
      </w:r>
      <w:r w:rsidRPr="00FC0A68">
        <w:rPr>
          <w:color w:val="000000"/>
          <w:sz w:val="28"/>
          <w:szCs w:val="28"/>
          <w:lang w:val="pt-PT"/>
        </w:rPr>
        <w:t>bao gồm:</w:t>
      </w:r>
      <w:r w:rsidRPr="00FC0A68">
        <w:rPr>
          <w:color w:val="0000FF"/>
          <w:sz w:val="28"/>
          <w:szCs w:val="28"/>
          <w:lang w:val="pt-PT"/>
        </w:rPr>
        <w:t xml:space="preserve"> </w:t>
      </w:r>
      <w:r w:rsidRPr="00FC0A68">
        <w:rPr>
          <w:color w:val="000000"/>
          <w:sz w:val="28"/>
          <w:szCs w:val="28"/>
          <w:lang w:val="pt-PT"/>
        </w:rPr>
        <w:t>Thiết bị, mô hình; Bản vẽ, tranh ảnh;</w:t>
      </w:r>
    </w:p>
    <w:p w:rsidR="005F3A0B" w:rsidRPr="00FC0A68" w:rsidRDefault="005F3A0B" w:rsidP="005F3A0B">
      <w:pPr>
        <w:spacing w:before="0" w:after="0" w:line="240" w:lineRule="auto"/>
        <w:ind w:firstLine="720"/>
        <w:jc w:val="both"/>
        <w:rPr>
          <w:b/>
          <w:color w:val="000000"/>
          <w:sz w:val="28"/>
          <w:szCs w:val="28"/>
          <w:lang w:val="pt-BR"/>
        </w:rPr>
      </w:pPr>
      <w:r w:rsidRPr="00FC0A68">
        <w:rPr>
          <w:i/>
          <w:color w:val="FF0000"/>
          <w:sz w:val="28"/>
          <w:szCs w:val="28"/>
        </w:rPr>
        <w:t xml:space="preserve">Giáo </w:t>
      </w:r>
      <w:proofErr w:type="gramStart"/>
      <w:r w:rsidRPr="00FC0A68">
        <w:rPr>
          <w:i/>
          <w:color w:val="FF0000"/>
          <w:sz w:val="28"/>
          <w:szCs w:val="28"/>
        </w:rPr>
        <w:t>án</w:t>
      </w:r>
      <w:proofErr w:type="gramEnd"/>
      <w:r w:rsidRPr="00FC0A68">
        <w:rPr>
          <w:i/>
          <w:color w:val="FF0000"/>
          <w:sz w:val="28"/>
          <w:szCs w:val="28"/>
        </w:rPr>
        <w:t xml:space="preserve"> điện tử:</w:t>
      </w:r>
      <w:r w:rsidRPr="00FC0A68">
        <w:rPr>
          <w:b/>
          <w:color w:val="000000"/>
          <w:sz w:val="28"/>
          <w:szCs w:val="28"/>
          <w:lang w:val="pt-BR"/>
        </w:rPr>
        <w:t xml:space="preserve"> </w:t>
      </w:r>
    </w:p>
    <w:p w:rsidR="005F3A0B" w:rsidRPr="00FC0A68" w:rsidRDefault="005F3A0B" w:rsidP="005F3A0B">
      <w:pPr>
        <w:spacing w:before="0" w:after="0" w:line="240" w:lineRule="auto"/>
        <w:ind w:firstLine="720"/>
        <w:jc w:val="both"/>
        <w:rPr>
          <w:sz w:val="28"/>
          <w:szCs w:val="28"/>
          <w:lang w:val="sv-SE"/>
        </w:rPr>
      </w:pPr>
      <w:r w:rsidRPr="00FC0A68">
        <w:rPr>
          <w:sz w:val="28"/>
          <w:szCs w:val="28"/>
        </w:rPr>
        <w:t xml:space="preserve">Mỗi giáo viên dự thi thiết kế 01 bài giảng (có giáo án kèm </w:t>
      </w:r>
      <w:proofErr w:type="gramStart"/>
      <w:r w:rsidRPr="00FC0A68">
        <w:rPr>
          <w:sz w:val="28"/>
          <w:szCs w:val="28"/>
        </w:rPr>
        <w:t>theo</w:t>
      </w:r>
      <w:proofErr w:type="gramEnd"/>
      <w:r w:rsidRPr="00FC0A68">
        <w:rPr>
          <w:sz w:val="28"/>
          <w:szCs w:val="28"/>
        </w:rPr>
        <w:t xml:space="preserve">). Nội dung giáo </w:t>
      </w:r>
      <w:proofErr w:type="gramStart"/>
      <w:r w:rsidRPr="00FC0A68">
        <w:rPr>
          <w:sz w:val="28"/>
          <w:szCs w:val="28"/>
        </w:rPr>
        <w:t>án</w:t>
      </w:r>
      <w:proofErr w:type="gramEnd"/>
      <w:r w:rsidRPr="00FC0A68">
        <w:rPr>
          <w:sz w:val="28"/>
          <w:szCs w:val="28"/>
        </w:rPr>
        <w:t xml:space="preserve"> và bài giảng là 1 tiết dạy (</w:t>
      </w:r>
      <w:r>
        <w:rPr>
          <w:sz w:val="28"/>
          <w:szCs w:val="28"/>
        </w:rPr>
        <w:t>3</w:t>
      </w:r>
      <w:r w:rsidRPr="00FC0A68">
        <w:rPr>
          <w:sz w:val="28"/>
          <w:szCs w:val="28"/>
        </w:rPr>
        <w:t>5 phút) củ</w:t>
      </w:r>
      <w:r>
        <w:rPr>
          <w:sz w:val="28"/>
          <w:szCs w:val="28"/>
        </w:rPr>
        <w:t xml:space="preserve">a chương trình giáo dục Tiểu học </w:t>
      </w:r>
      <w:r w:rsidRPr="00FC0A68">
        <w:rPr>
          <w:sz w:val="28"/>
          <w:szCs w:val="28"/>
        </w:rPr>
        <w:t xml:space="preserve">hiện hành (từ lớp 1 đến lớp 5). </w:t>
      </w:r>
      <w:r w:rsidRPr="00FC0A68">
        <w:rPr>
          <w:sz w:val="28"/>
          <w:szCs w:val="28"/>
          <w:lang w:val="sv-SE"/>
        </w:rPr>
        <w:t>Giáo viên tham dự thi phải sử dụng thành thạo máy vi tính, kỹ năng soạn thảo, trình chiếu.</w:t>
      </w:r>
    </w:p>
    <w:p w:rsidR="005F3A0B" w:rsidRPr="00FC0A68" w:rsidRDefault="005F3A0B" w:rsidP="005F3A0B">
      <w:pPr>
        <w:spacing w:before="0" w:after="0" w:line="240" w:lineRule="auto"/>
        <w:ind w:firstLine="720"/>
        <w:jc w:val="both"/>
        <w:rPr>
          <w:sz w:val="28"/>
          <w:szCs w:val="28"/>
          <w:lang w:val="sv-SE"/>
        </w:rPr>
      </w:pPr>
      <w:r w:rsidRPr="00FC0A68">
        <w:rPr>
          <w:sz w:val="28"/>
          <w:szCs w:val="28"/>
        </w:rPr>
        <w:t xml:space="preserve">Bài giảng được soạn </w:t>
      </w:r>
      <w:proofErr w:type="gramStart"/>
      <w:r w:rsidRPr="00FC0A68">
        <w:rPr>
          <w:sz w:val="28"/>
          <w:szCs w:val="28"/>
        </w:rPr>
        <w:t>theo</w:t>
      </w:r>
      <w:proofErr w:type="gramEnd"/>
      <w:r w:rsidRPr="00FC0A68">
        <w:rPr>
          <w:sz w:val="28"/>
          <w:szCs w:val="28"/>
        </w:rPr>
        <w:t xml:space="preserve"> các phần mềm chuyên dùng phù hợp với đặc thù chuyên môn.</w:t>
      </w:r>
      <w:r>
        <w:rPr>
          <w:sz w:val="28"/>
          <w:szCs w:val="28"/>
        </w:rPr>
        <w:t xml:space="preserve"> </w:t>
      </w:r>
      <w:proofErr w:type="gramStart"/>
      <w:r w:rsidRPr="00FC0A68">
        <w:rPr>
          <w:sz w:val="28"/>
          <w:szCs w:val="28"/>
        </w:rPr>
        <w:t>Không giới hạn nguồn khai thác các thông tin, tư liệu… sử dụng trong giáo án.</w:t>
      </w:r>
      <w:proofErr w:type="gramEnd"/>
    </w:p>
    <w:p w:rsidR="005F3A0B" w:rsidRPr="00FC0A68" w:rsidRDefault="005F3A0B" w:rsidP="005F3A0B">
      <w:pPr>
        <w:spacing w:before="0" w:after="0" w:line="240" w:lineRule="auto"/>
        <w:ind w:firstLine="720"/>
        <w:jc w:val="both"/>
        <w:rPr>
          <w:sz w:val="28"/>
          <w:szCs w:val="28"/>
          <w:lang w:val="sv-SE"/>
        </w:rPr>
      </w:pPr>
      <w:proofErr w:type="gramStart"/>
      <w:r w:rsidRPr="00FC0A68">
        <w:rPr>
          <w:sz w:val="28"/>
          <w:szCs w:val="28"/>
        </w:rPr>
        <w:t>Tất cả các thông tin gắn kèm trong sản phẩm dự thi đều phải rõ nguồn gốc và cung cấp các thông tin về nguồn gốc của tư liệu tham khảo.</w:t>
      </w:r>
      <w:proofErr w:type="gramEnd"/>
    </w:p>
    <w:p w:rsidR="005F3A0B" w:rsidRPr="00FC0A68" w:rsidRDefault="005F3A0B" w:rsidP="005F3A0B">
      <w:pPr>
        <w:spacing w:before="0" w:after="0" w:line="240" w:lineRule="auto"/>
        <w:ind w:firstLine="720"/>
        <w:jc w:val="both"/>
        <w:rPr>
          <w:sz w:val="28"/>
          <w:szCs w:val="28"/>
        </w:rPr>
      </w:pPr>
      <w:r>
        <w:rPr>
          <w:sz w:val="28"/>
          <w:szCs w:val="28"/>
        </w:rPr>
        <w:t>Tổ khối trưởng lập danh sách</w:t>
      </w:r>
      <w:r w:rsidRPr="00FC0A68">
        <w:rPr>
          <w:sz w:val="28"/>
          <w:szCs w:val="28"/>
        </w:rPr>
        <w:t xml:space="preserve"> </w:t>
      </w:r>
      <w:r>
        <w:rPr>
          <w:sz w:val="28"/>
          <w:szCs w:val="28"/>
        </w:rPr>
        <w:t>giáo viên</w:t>
      </w:r>
      <w:r w:rsidRPr="00FC0A68">
        <w:rPr>
          <w:sz w:val="28"/>
          <w:szCs w:val="28"/>
        </w:rPr>
        <w:t xml:space="preserve"> sinh dự thi </w:t>
      </w:r>
      <w:proofErr w:type="gramStart"/>
      <w:r w:rsidRPr="00FC0A68">
        <w:rPr>
          <w:sz w:val="28"/>
          <w:szCs w:val="28"/>
        </w:rPr>
        <w:t>theo</w:t>
      </w:r>
      <w:proofErr w:type="gramEnd"/>
      <w:r w:rsidRPr="00FC0A68">
        <w:rPr>
          <w:sz w:val="28"/>
          <w:szCs w:val="28"/>
        </w:rPr>
        <w:t xml:space="preserve"> mẫ</w:t>
      </w:r>
      <w:r>
        <w:rPr>
          <w:sz w:val="28"/>
          <w:szCs w:val="28"/>
        </w:rPr>
        <w:t xml:space="preserve">u - làm trên excel </w:t>
      </w:r>
      <w:r w:rsidRPr="00FC0A68">
        <w:rPr>
          <w:sz w:val="28"/>
          <w:szCs w:val="28"/>
        </w:rPr>
        <w:t>gửi mail về đ/c Nguyễn Văn Sơn trước ngày</w:t>
      </w:r>
      <w:r>
        <w:rPr>
          <w:sz w:val="28"/>
          <w:szCs w:val="28"/>
        </w:rPr>
        <w:t xml:space="preserve"> 25</w:t>
      </w:r>
      <w:r w:rsidRPr="00FC0A68">
        <w:rPr>
          <w:sz w:val="28"/>
          <w:szCs w:val="28"/>
        </w:rPr>
        <w:t>/</w:t>
      </w:r>
      <w:r>
        <w:rPr>
          <w:sz w:val="28"/>
          <w:szCs w:val="28"/>
        </w:rPr>
        <w:t>02/2019</w:t>
      </w:r>
      <w:r w:rsidRPr="00FC0A68">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213"/>
        <w:gridCol w:w="845"/>
        <w:gridCol w:w="2764"/>
        <w:gridCol w:w="2977"/>
      </w:tblGrid>
      <w:tr w:rsidR="005F3A0B" w:rsidRPr="00FC0A68" w:rsidTr="00256118">
        <w:tc>
          <w:tcPr>
            <w:tcW w:w="807" w:type="dxa"/>
            <w:shd w:val="clear" w:color="auto" w:fill="auto"/>
          </w:tcPr>
          <w:p w:rsidR="005F3A0B" w:rsidRPr="00FC0A68" w:rsidRDefault="005F3A0B" w:rsidP="00256118">
            <w:pPr>
              <w:spacing w:before="0" w:after="0" w:line="240" w:lineRule="auto"/>
              <w:jc w:val="center"/>
              <w:rPr>
                <w:sz w:val="28"/>
                <w:szCs w:val="28"/>
              </w:rPr>
            </w:pPr>
            <w:r w:rsidRPr="00FC0A68">
              <w:rPr>
                <w:sz w:val="28"/>
                <w:szCs w:val="28"/>
              </w:rPr>
              <w:t>Stt</w:t>
            </w:r>
          </w:p>
        </w:tc>
        <w:tc>
          <w:tcPr>
            <w:tcW w:w="2213" w:type="dxa"/>
            <w:shd w:val="clear" w:color="auto" w:fill="auto"/>
          </w:tcPr>
          <w:p w:rsidR="005F3A0B" w:rsidRPr="00FC0A68" w:rsidRDefault="005F3A0B" w:rsidP="00256118">
            <w:pPr>
              <w:spacing w:before="0" w:after="0" w:line="240" w:lineRule="auto"/>
              <w:jc w:val="center"/>
              <w:rPr>
                <w:sz w:val="28"/>
                <w:szCs w:val="28"/>
              </w:rPr>
            </w:pPr>
            <w:r w:rsidRPr="00FC0A68">
              <w:rPr>
                <w:sz w:val="28"/>
                <w:szCs w:val="28"/>
              </w:rPr>
              <w:t>Họ và tên</w:t>
            </w:r>
          </w:p>
        </w:tc>
        <w:tc>
          <w:tcPr>
            <w:tcW w:w="845" w:type="dxa"/>
            <w:shd w:val="clear" w:color="auto" w:fill="auto"/>
          </w:tcPr>
          <w:p w:rsidR="005F3A0B" w:rsidRPr="00FC0A68" w:rsidRDefault="005F3A0B" w:rsidP="00256118">
            <w:pPr>
              <w:spacing w:before="0" w:after="0" w:line="240" w:lineRule="auto"/>
              <w:jc w:val="center"/>
              <w:rPr>
                <w:sz w:val="28"/>
                <w:szCs w:val="28"/>
              </w:rPr>
            </w:pPr>
            <w:r w:rsidRPr="00FC0A68">
              <w:rPr>
                <w:sz w:val="28"/>
                <w:szCs w:val="28"/>
              </w:rPr>
              <w:t>Lớp</w:t>
            </w:r>
          </w:p>
        </w:tc>
        <w:tc>
          <w:tcPr>
            <w:tcW w:w="2764" w:type="dxa"/>
            <w:shd w:val="clear" w:color="auto" w:fill="auto"/>
          </w:tcPr>
          <w:p w:rsidR="005F3A0B" w:rsidRPr="00FC0A68" w:rsidRDefault="005F3A0B" w:rsidP="00256118">
            <w:pPr>
              <w:spacing w:before="0" w:after="0" w:line="240" w:lineRule="auto"/>
              <w:rPr>
                <w:sz w:val="28"/>
                <w:szCs w:val="28"/>
              </w:rPr>
            </w:pPr>
            <w:r w:rsidRPr="00FC0A68">
              <w:rPr>
                <w:sz w:val="28"/>
                <w:szCs w:val="28"/>
              </w:rPr>
              <w:t xml:space="preserve">Tên </w:t>
            </w:r>
            <w:r w:rsidRPr="00FC0A68">
              <w:rPr>
                <w:i/>
                <w:color w:val="FF0000"/>
                <w:sz w:val="28"/>
                <w:szCs w:val="28"/>
              </w:rPr>
              <w:t>Đồ dùng dạy học</w:t>
            </w:r>
          </w:p>
        </w:tc>
        <w:tc>
          <w:tcPr>
            <w:tcW w:w="2977" w:type="dxa"/>
            <w:shd w:val="clear" w:color="auto" w:fill="auto"/>
          </w:tcPr>
          <w:p w:rsidR="005F3A0B" w:rsidRPr="00FC0A68" w:rsidRDefault="005F3A0B" w:rsidP="00256118">
            <w:pPr>
              <w:spacing w:before="0" w:after="0" w:line="240" w:lineRule="auto"/>
              <w:jc w:val="center"/>
              <w:rPr>
                <w:sz w:val="28"/>
                <w:szCs w:val="28"/>
              </w:rPr>
            </w:pPr>
            <w:r w:rsidRPr="00FC0A68">
              <w:rPr>
                <w:sz w:val="28"/>
                <w:szCs w:val="28"/>
              </w:rPr>
              <w:t xml:space="preserve">Tên bài </w:t>
            </w:r>
            <w:r w:rsidRPr="00FC0A68">
              <w:rPr>
                <w:i/>
                <w:color w:val="FF0000"/>
                <w:sz w:val="28"/>
                <w:szCs w:val="28"/>
              </w:rPr>
              <w:t>Giáo án điện tử</w:t>
            </w:r>
          </w:p>
        </w:tc>
      </w:tr>
      <w:tr w:rsidR="005F3A0B" w:rsidRPr="00FC0A68" w:rsidTr="00256118">
        <w:tc>
          <w:tcPr>
            <w:tcW w:w="807" w:type="dxa"/>
            <w:shd w:val="clear" w:color="auto" w:fill="auto"/>
          </w:tcPr>
          <w:p w:rsidR="005F3A0B" w:rsidRPr="00FC0A68" w:rsidRDefault="005F3A0B" w:rsidP="00256118">
            <w:pPr>
              <w:spacing w:before="0" w:after="0" w:line="240" w:lineRule="auto"/>
              <w:jc w:val="both"/>
              <w:rPr>
                <w:b/>
                <w:sz w:val="28"/>
                <w:szCs w:val="28"/>
              </w:rPr>
            </w:pPr>
          </w:p>
        </w:tc>
        <w:tc>
          <w:tcPr>
            <w:tcW w:w="2213" w:type="dxa"/>
            <w:shd w:val="clear" w:color="auto" w:fill="auto"/>
          </w:tcPr>
          <w:p w:rsidR="005F3A0B" w:rsidRPr="00FC0A68" w:rsidRDefault="005F3A0B" w:rsidP="00256118">
            <w:pPr>
              <w:spacing w:before="0" w:after="0" w:line="240" w:lineRule="auto"/>
              <w:jc w:val="both"/>
              <w:rPr>
                <w:b/>
                <w:sz w:val="28"/>
                <w:szCs w:val="28"/>
              </w:rPr>
            </w:pPr>
          </w:p>
        </w:tc>
        <w:tc>
          <w:tcPr>
            <w:tcW w:w="845" w:type="dxa"/>
            <w:shd w:val="clear" w:color="auto" w:fill="auto"/>
          </w:tcPr>
          <w:p w:rsidR="005F3A0B" w:rsidRPr="00FC0A68" w:rsidRDefault="005F3A0B" w:rsidP="00256118">
            <w:pPr>
              <w:spacing w:before="0" w:after="0" w:line="240" w:lineRule="auto"/>
              <w:jc w:val="both"/>
              <w:rPr>
                <w:b/>
                <w:sz w:val="28"/>
                <w:szCs w:val="28"/>
              </w:rPr>
            </w:pPr>
          </w:p>
        </w:tc>
        <w:tc>
          <w:tcPr>
            <w:tcW w:w="2764" w:type="dxa"/>
            <w:shd w:val="clear" w:color="auto" w:fill="auto"/>
          </w:tcPr>
          <w:p w:rsidR="005F3A0B" w:rsidRPr="00FC0A68" w:rsidRDefault="005F3A0B" w:rsidP="00256118">
            <w:pPr>
              <w:spacing w:before="0" w:after="0" w:line="240" w:lineRule="auto"/>
              <w:jc w:val="both"/>
              <w:rPr>
                <w:b/>
                <w:sz w:val="28"/>
                <w:szCs w:val="28"/>
              </w:rPr>
            </w:pPr>
          </w:p>
        </w:tc>
        <w:tc>
          <w:tcPr>
            <w:tcW w:w="2977" w:type="dxa"/>
            <w:shd w:val="clear" w:color="auto" w:fill="auto"/>
          </w:tcPr>
          <w:p w:rsidR="005F3A0B" w:rsidRPr="00FC0A68" w:rsidRDefault="005F3A0B" w:rsidP="00256118">
            <w:pPr>
              <w:spacing w:before="0" w:after="0" w:line="240" w:lineRule="auto"/>
              <w:jc w:val="both"/>
              <w:rPr>
                <w:b/>
                <w:sz w:val="28"/>
                <w:szCs w:val="28"/>
              </w:rPr>
            </w:pPr>
          </w:p>
        </w:tc>
      </w:tr>
    </w:tbl>
    <w:p w:rsidR="005F3A0B" w:rsidRPr="00FC0A68" w:rsidRDefault="005F3A0B" w:rsidP="005F3A0B">
      <w:pPr>
        <w:spacing w:before="0" w:after="0" w:line="240" w:lineRule="auto"/>
        <w:ind w:firstLine="720"/>
        <w:jc w:val="both"/>
        <w:rPr>
          <w:b/>
          <w:iCs/>
          <w:sz w:val="28"/>
          <w:szCs w:val="28"/>
        </w:rPr>
      </w:pPr>
      <w:r w:rsidRPr="00FC0A68">
        <w:rPr>
          <w:b/>
          <w:iCs/>
          <w:sz w:val="28"/>
          <w:szCs w:val="28"/>
        </w:rPr>
        <w:t>3. Hình thức</w:t>
      </w:r>
    </w:p>
    <w:p w:rsidR="005F3A0B" w:rsidRPr="00FC0A68" w:rsidRDefault="005F3A0B" w:rsidP="005F3A0B">
      <w:pPr>
        <w:spacing w:before="0" w:after="0" w:line="240" w:lineRule="auto"/>
        <w:ind w:firstLine="720"/>
        <w:jc w:val="both"/>
        <w:rPr>
          <w:sz w:val="28"/>
          <w:szCs w:val="28"/>
        </w:rPr>
      </w:pPr>
      <w:r w:rsidRPr="00FC0A68">
        <w:rPr>
          <w:i/>
          <w:color w:val="FF0000"/>
          <w:sz w:val="28"/>
          <w:szCs w:val="28"/>
        </w:rPr>
        <w:t>Đồ dùng dạy học:</w:t>
      </w:r>
      <w:r w:rsidRPr="00FC0A68">
        <w:rPr>
          <w:sz w:val="28"/>
          <w:szCs w:val="28"/>
        </w:rPr>
        <w:t xml:space="preserve">  Nêu mục đích của đồ dùng dạy học; đồ dùng được áp dụng cho bài nào, tiết nào, chương nào, khối lớp nào…; cách làm, cách sử dụng, vận hành…</w:t>
      </w:r>
    </w:p>
    <w:p w:rsidR="005F3A0B" w:rsidRPr="00FC0A68" w:rsidRDefault="005F3A0B" w:rsidP="005F3A0B">
      <w:pPr>
        <w:spacing w:before="0" w:after="0" w:line="240" w:lineRule="auto"/>
        <w:ind w:firstLine="720"/>
        <w:jc w:val="both"/>
        <w:rPr>
          <w:sz w:val="28"/>
          <w:szCs w:val="28"/>
        </w:rPr>
      </w:pPr>
      <w:r w:rsidRPr="00FC0A68">
        <w:rPr>
          <w:sz w:val="28"/>
          <w:szCs w:val="28"/>
        </w:rPr>
        <w:t xml:space="preserve">Tổng điểm tối đa là 10 điểm </w:t>
      </w:r>
      <w:proofErr w:type="gramStart"/>
      <w:r w:rsidRPr="00FC0A68">
        <w:rPr>
          <w:sz w:val="28"/>
          <w:szCs w:val="28"/>
        </w:rPr>
        <w:t>theo</w:t>
      </w:r>
      <w:proofErr w:type="gramEnd"/>
      <w:r w:rsidRPr="00FC0A68">
        <w:rPr>
          <w:sz w:val="28"/>
          <w:szCs w:val="28"/>
        </w:rPr>
        <w:t xml:space="preserve"> các tiêu chí sau:</w:t>
      </w:r>
    </w:p>
    <w:p w:rsidR="005F3A0B" w:rsidRPr="00FC0A68" w:rsidRDefault="005F3A0B" w:rsidP="005F3A0B">
      <w:pPr>
        <w:spacing w:before="0" w:after="0" w:line="240" w:lineRule="auto"/>
        <w:ind w:firstLine="720"/>
        <w:jc w:val="both"/>
        <w:rPr>
          <w:sz w:val="28"/>
          <w:szCs w:val="28"/>
        </w:rPr>
      </w:pPr>
      <w:r w:rsidRPr="00FC0A68">
        <w:rPr>
          <w:sz w:val="28"/>
          <w:szCs w:val="28"/>
        </w:rPr>
        <w:t>+ Tính sư phạm</w:t>
      </w:r>
    </w:p>
    <w:p w:rsidR="005F3A0B" w:rsidRPr="00FC0A68" w:rsidRDefault="005F3A0B" w:rsidP="005F3A0B">
      <w:pPr>
        <w:spacing w:before="0" w:after="0" w:line="240" w:lineRule="auto"/>
        <w:ind w:firstLine="720"/>
        <w:jc w:val="both"/>
        <w:rPr>
          <w:sz w:val="28"/>
          <w:szCs w:val="28"/>
        </w:rPr>
      </w:pPr>
      <w:r w:rsidRPr="00FC0A68">
        <w:rPr>
          <w:sz w:val="28"/>
          <w:szCs w:val="28"/>
        </w:rPr>
        <w:t>+ Tính khoa học, kĩ thuật</w:t>
      </w:r>
    </w:p>
    <w:p w:rsidR="005F3A0B" w:rsidRPr="00FC0A68" w:rsidRDefault="005F3A0B" w:rsidP="005F3A0B">
      <w:pPr>
        <w:spacing w:before="0" w:after="0" w:line="240" w:lineRule="auto"/>
        <w:ind w:firstLine="720"/>
        <w:jc w:val="both"/>
        <w:rPr>
          <w:sz w:val="28"/>
          <w:szCs w:val="28"/>
        </w:rPr>
      </w:pPr>
      <w:r w:rsidRPr="00FC0A68">
        <w:rPr>
          <w:sz w:val="28"/>
          <w:szCs w:val="28"/>
        </w:rPr>
        <w:t>+ Tính thẩm mỹ</w:t>
      </w:r>
    </w:p>
    <w:p w:rsidR="005F3A0B" w:rsidRPr="00FC0A68" w:rsidRDefault="005F3A0B" w:rsidP="005F3A0B">
      <w:pPr>
        <w:spacing w:before="0" w:after="0" w:line="240" w:lineRule="auto"/>
        <w:ind w:firstLine="720"/>
        <w:jc w:val="both"/>
        <w:rPr>
          <w:sz w:val="28"/>
          <w:szCs w:val="28"/>
        </w:rPr>
      </w:pPr>
      <w:r w:rsidRPr="00FC0A68">
        <w:rPr>
          <w:sz w:val="28"/>
          <w:szCs w:val="28"/>
        </w:rPr>
        <w:t>+ Tính kinh tế</w:t>
      </w:r>
    </w:p>
    <w:p w:rsidR="005F3A0B" w:rsidRPr="00FC0A68" w:rsidRDefault="005F3A0B" w:rsidP="005F3A0B">
      <w:pPr>
        <w:spacing w:before="0" w:after="0" w:line="240" w:lineRule="auto"/>
        <w:ind w:firstLine="720"/>
        <w:jc w:val="both"/>
        <w:rPr>
          <w:sz w:val="28"/>
          <w:szCs w:val="28"/>
        </w:rPr>
      </w:pPr>
      <w:r w:rsidRPr="00FC0A68">
        <w:rPr>
          <w:sz w:val="28"/>
          <w:szCs w:val="28"/>
        </w:rPr>
        <w:t>+ Tính hiệu quả</w:t>
      </w:r>
    </w:p>
    <w:p w:rsidR="005F3A0B" w:rsidRPr="00FC0A68" w:rsidRDefault="005F3A0B" w:rsidP="005F3A0B">
      <w:pPr>
        <w:numPr>
          <w:ilvl w:val="1"/>
          <w:numId w:val="1"/>
        </w:numPr>
        <w:spacing w:before="0" w:after="0" w:line="240" w:lineRule="auto"/>
        <w:jc w:val="both"/>
        <w:rPr>
          <w:sz w:val="28"/>
          <w:szCs w:val="28"/>
        </w:rPr>
      </w:pPr>
      <w:r w:rsidRPr="00FC0A68">
        <w:rPr>
          <w:i/>
          <w:color w:val="FF0000"/>
          <w:sz w:val="28"/>
          <w:szCs w:val="28"/>
        </w:rPr>
        <w:t>Giáo án điện tử:</w:t>
      </w:r>
      <w:r w:rsidRPr="00FC0A68">
        <w:rPr>
          <w:sz w:val="28"/>
          <w:szCs w:val="28"/>
        </w:rPr>
        <w:t xml:space="preserve"> Trang đầu tiên của bài giảng ghi rõ:</w:t>
      </w:r>
    </w:p>
    <w:p w:rsidR="005F3A0B" w:rsidRPr="00FC0A68" w:rsidRDefault="005F3A0B" w:rsidP="005F3A0B">
      <w:pPr>
        <w:spacing w:before="0" w:after="0" w:line="240" w:lineRule="auto"/>
        <w:ind w:left="720"/>
        <w:jc w:val="both"/>
        <w:rPr>
          <w:sz w:val="28"/>
          <w:szCs w:val="28"/>
        </w:rPr>
      </w:pPr>
      <w:r w:rsidRPr="00FC0A68">
        <w:rPr>
          <w:sz w:val="28"/>
          <w:szCs w:val="28"/>
        </w:rPr>
        <w:t>+ Tên bài giảng</w:t>
      </w:r>
    </w:p>
    <w:p w:rsidR="005F3A0B" w:rsidRPr="00FC0A68" w:rsidRDefault="005F3A0B" w:rsidP="005F3A0B">
      <w:pPr>
        <w:spacing w:before="0" w:after="0" w:line="240" w:lineRule="auto"/>
        <w:ind w:left="720"/>
        <w:jc w:val="both"/>
        <w:rPr>
          <w:sz w:val="28"/>
          <w:szCs w:val="28"/>
        </w:rPr>
      </w:pPr>
      <w:r w:rsidRPr="00FC0A68">
        <w:rPr>
          <w:sz w:val="28"/>
          <w:szCs w:val="28"/>
        </w:rPr>
        <w:t>+ Tên chương hoặc Phần nội dung (nếu có)</w:t>
      </w:r>
    </w:p>
    <w:p w:rsidR="005F3A0B" w:rsidRPr="00FC0A68" w:rsidRDefault="005F3A0B" w:rsidP="005F3A0B">
      <w:pPr>
        <w:spacing w:before="0" w:after="0" w:line="240" w:lineRule="auto"/>
        <w:ind w:left="720"/>
        <w:jc w:val="both"/>
        <w:rPr>
          <w:sz w:val="28"/>
          <w:szCs w:val="28"/>
        </w:rPr>
      </w:pPr>
      <w:r w:rsidRPr="00FC0A68">
        <w:rPr>
          <w:sz w:val="28"/>
          <w:szCs w:val="28"/>
        </w:rPr>
        <w:t>+ Tên môn, lớp (ở chương trình phổ thông)</w:t>
      </w:r>
    </w:p>
    <w:p w:rsidR="005F3A0B" w:rsidRPr="00FC0A68" w:rsidRDefault="005F3A0B" w:rsidP="005F3A0B">
      <w:pPr>
        <w:spacing w:before="0" w:after="0" w:line="240" w:lineRule="auto"/>
        <w:ind w:left="720"/>
        <w:jc w:val="both"/>
        <w:rPr>
          <w:sz w:val="28"/>
          <w:szCs w:val="28"/>
        </w:rPr>
      </w:pPr>
      <w:r>
        <w:rPr>
          <w:sz w:val="28"/>
          <w:szCs w:val="28"/>
        </w:rPr>
        <w:t>+ Tên</w:t>
      </w:r>
      <w:r w:rsidRPr="00FC0A68">
        <w:rPr>
          <w:sz w:val="28"/>
          <w:szCs w:val="28"/>
        </w:rPr>
        <w:t xml:space="preserve"> tác giả biên soạn</w:t>
      </w:r>
    </w:p>
    <w:p w:rsidR="005F3A0B" w:rsidRPr="00FC0A68" w:rsidRDefault="005F3A0B" w:rsidP="005F3A0B">
      <w:pPr>
        <w:spacing w:before="0" w:after="0" w:line="240" w:lineRule="auto"/>
        <w:ind w:left="720"/>
        <w:jc w:val="both"/>
        <w:rPr>
          <w:sz w:val="28"/>
          <w:szCs w:val="28"/>
        </w:rPr>
      </w:pPr>
      <w:r w:rsidRPr="00FC0A68">
        <w:rPr>
          <w:sz w:val="28"/>
          <w:szCs w:val="28"/>
        </w:rPr>
        <w:lastRenderedPageBreak/>
        <w:t>+ Tên tổ, trường.</w:t>
      </w:r>
    </w:p>
    <w:p w:rsidR="005F3A0B" w:rsidRPr="00FC0A68" w:rsidRDefault="005F3A0B" w:rsidP="005F3A0B">
      <w:pPr>
        <w:numPr>
          <w:ilvl w:val="1"/>
          <w:numId w:val="1"/>
        </w:numPr>
        <w:spacing w:before="0" w:after="0" w:line="240" w:lineRule="auto"/>
        <w:jc w:val="both"/>
        <w:rPr>
          <w:sz w:val="28"/>
          <w:szCs w:val="28"/>
        </w:rPr>
      </w:pPr>
      <w:r w:rsidRPr="00FC0A68">
        <w:rPr>
          <w:sz w:val="28"/>
          <w:szCs w:val="28"/>
        </w:rPr>
        <w:t>Trang cuối của bài giảng ghi rõ: Tài liệu tham khả</w:t>
      </w:r>
      <w:r>
        <w:rPr>
          <w:sz w:val="28"/>
          <w:szCs w:val="28"/>
        </w:rPr>
        <w:t xml:space="preserve">o; Sách giáo khoa tham </w:t>
      </w:r>
      <w:r w:rsidRPr="00FC0A68">
        <w:rPr>
          <w:sz w:val="28"/>
          <w:szCs w:val="28"/>
        </w:rPr>
        <w:t>khảo; Website tham khảo… (</w:t>
      </w:r>
      <w:proofErr w:type="gramStart"/>
      <w:r w:rsidRPr="00FC0A68">
        <w:rPr>
          <w:sz w:val="28"/>
          <w:szCs w:val="28"/>
        </w:rPr>
        <w:t>nếu</w:t>
      </w:r>
      <w:proofErr w:type="gramEnd"/>
      <w:r w:rsidRPr="00FC0A68">
        <w:rPr>
          <w:sz w:val="28"/>
          <w:szCs w:val="28"/>
        </w:rPr>
        <w:t xml:space="preserve"> có).</w:t>
      </w:r>
    </w:p>
    <w:p w:rsidR="005F3A0B" w:rsidRPr="00FC0A68" w:rsidRDefault="005F3A0B" w:rsidP="005F3A0B">
      <w:pPr>
        <w:spacing w:before="0" w:after="0" w:line="240" w:lineRule="auto"/>
        <w:ind w:firstLine="720"/>
        <w:jc w:val="both"/>
        <w:rPr>
          <w:b/>
          <w:sz w:val="28"/>
          <w:szCs w:val="28"/>
        </w:rPr>
      </w:pPr>
      <w:r w:rsidRPr="00FC0A68">
        <w:rPr>
          <w:b/>
          <w:iCs/>
          <w:sz w:val="28"/>
          <w:szCs w:val="28"/>
        </w:rPr>
        <w:t>4. Tiêu chí chấm điểm</w:t>
      </w:r>
    </w:p>
    <w:p w:rsidR="005F3A0B" w:rsidRPr="00FC0A68" w:rsidRDefault="005F3A0B" w:rsidP="005F3A0B">
      <w:pPr>
        <w:spacing w:before="0" w:after="0" w:line="240" w:lineRule="auto"/>
        <w:jc w:val="both"/>
        <w:rPr>
          <w:sz w:val="28"/>
          <w:szCs w:val="28"/>
        </w:rPr>
      </w:pPr>
      <w:r w:rsidRPr="00FC0A68">
        <w:rPr>
          <w:sz w:val="28"/>
          <w:szCs w:val="28"/>
        </w:rPr>
        <w:t xml:space="preserve">  </w:t>
      </w:r>
      <w:r w:rsidRPr="00FC0A68">
        <w:rPr>
          <w:sz w:val="28"/>
          <w:szCs w:val="28"/>
        </w:rPr>
        <w:tab/>
      </w:r>
      <w:r w:rsidRPr="00FC0A68">
        <w:rPr>
          <w:b/>
          <w:color w:val="000000"/>
          <w:sz w:val="28"/>
          <w:szCs w:val="28"/>
          <w:lang w:val="pt-BR"/>
        </w:rPr>
        <w:t xml:space="preserve"> </w:t>
      </w:r>
      <w:r w:rsidRPr="00FC0A68">
        <w:rPr>
          <w:i/>
          <w:color w:val="FF0000"/>
          <w:sz w:val="28"/>
          <w:szCs w:val="28"/>
        </w:rPr>
        <w:t>Đồ dùng dạy học:</w:t>
      </w:r>
      <w:r w:rsidRPr="00FC0A68">
        <w:rPr>
          <w:sz w:val="28"/>
          <w:szCs w:val="28"/>
        </w:rPr>
        <w:t xml:space="preserve"> 10 điểm:</w:t>
      </w:r>
    </w:p>
    <w:p w:rsidR="005F3A0B" w:rsidRPr="00FC0A68" w:rsidRDefault="005F3A0B" w:rsidP="005F3A0B">
      <w:pPr>
        <w:pStyle w:val="NormalWeb"/>
        <w:spacing w:before="0" w:beforeAutospacing="0" w:after="0" w:afterAutospacing="0"/>
        <w:ind w:firstLine="720"/>
        <w:jc w:val="both"/>
        <w:rPr>
          <w:color w:val="000000"/>
          <w:sz w:val="28"/>
          <w:szCs w:val="28"/>
          <w:lang w:val="pt-PT"/>
        </w:rPr>
      </w:pPr>
      <w:r w:rsidRPr="00FC0A68">
        <w:rPr>
          <w:i/>
          <w:iCs/>
          <w:color w:val="FF0000"/>
          <w:sz w:val="28"/>
          <w:szCs w:val="28"/>
          <w:lang w:val="pt-PT"/>
        </w:rPr>
        <w:t>Sư phạm (4 điểm):</w:t>
      </w:r>
      <w:r w:rsidRPr="00FC0A68">
        <w:rPr>
          <w:b/>
          <w:bCs/>
          <w:color w:val="000000"/>
          <w:sz w:val="28"/>
          <w:szCs w:val="28"/>
          <w:lang w:val="pt-PT"/>
        </w:rPr>
        <w:t xml:space="preserve"> </w:t>
      </w:r>
      <w:r w:rsidRPr="00FC0A68">
        <w:rPr>
          <w:color w:val="000000"/>
          <w:sz w:val="28"/>
          <w:szCs w:val="28"/>
          <w:lang w:val="pt-PT"/>
        </w:rPr>
        <w:t xml:space="preserve">Đảm bảo phù hợp tâm sinh lý lứa tuổi học sinh, phù hợp nội dung và </w:t>
      </w:r>
      <w:r>
        <w:rPr>
          <w:color w:val="000000"/>
          <w:sz w:val="28"/>
          <w:szCs w:val="28"/>
          <w:lang w:val="pt-PT"/>
        </w:rPr>
        <w:t>điều kiện cụ thể của địa phương,</w:t>
      </w:r>
      <w:r w:rsidRPr="00FC0A68">
        <w:rPr>
          <w:color w:val="000000"/>
          <w:sz w:val="28"/>
          <w:szCs w:val="28"/>
          <w:lang w:val="pt-PT"/>
        </w:rPr>
        <w:t xml:space="preserve"> giúp cho giáo viên truyền thụ kiến thức khoa học, chính xác; giúp học sinh tiếp thu kiến thức dễ dàng và khắc sâu kiến thức, gây hứng thú học sinh học tập.</w:t>
      </w:r>
    </w:p>
    <w:p w:rsidR="005F3A0B" w:rsidRPr="00FC0A68" w:rsidRDefault="005F3A0B" w:rsidP="005F3A0B">
      <w:pPr>
        <w:pStyle w:val="NormalWeb"/>
        <w:spacing w:before="0" w:beforeAutospacing="0" w:after="0" w:afterAutospacing="0"/>
        <w:ind w:firstLine="720"/>
        <w:jc w:val="both"/>
        <w:rPr>
          <w:color w:val="000000"/>
          <w:sz w:val="28"/>
          <w:szCs w:val="28"/>
        </w:rPr>
      </w:pPr>
      <w:r w:rsidRPr="00FC0A68">
        <w:rPr>
          <w:i/>
          <w:iCs/>
          <w:color w:val="FF0000"/>
          <w:sz w:val="28"/>
          <w:szCs w:val="28"/>
        </w:rPr>
        <w:t>Khoa học kỹ thuật công nghệ (</w:t>
      </w:r>
      <w:r w:rsidRPr="00FC0A68">
        <w:rPr>
          <w:i/>
          <w:iCs/>
          <w:color w:val="FF0000"/>
          <w:sz w:val="28"/>
          <w:szCs w:val="28"/>
          <w:lang w:val="en-US"/>
        </w:rPr>
        <w:t>2</w:t>
      </w:r>
      <w:r w:rsidRPr="00FC0A68">
        <w:rPr>
          <w:i/>
          <w:iCs/>
          <w:color w:val="FF0000"/>
          <w:sz w:val="28"/>
          <w:szCs w:val="28"/>
        </w:rPr>
        <w:t xml:space="preserve"> điểm):</w:t>
      </w:r>
      <w:r w:rsidRPr="00FC0A68">
        <w:rPr>
          <w:b/>
          <w:bCs/>
          <w:color w:val="000000"/>
          <w:sz w:val="28"/>
          <w:szCs w:val="28"/>
        </w:rPr>
        <w:t xml:space="preserve"> </w:t>
      </w:r>
      <w:r w:rsidRPr="00FC0A68">
        <w:rPr>
          <w:color w:val="000000"/>
          <w:sz w:val="28"/>
          <w:szCs w:val="28"/>
        </w:rPr>
        <w:t>Đảm bảo nguyên lý cấu tạo, đơn giản khi lắp ráp, vận hành, bền chắc chắc, an toàn khi sử dụng.</w:t>
      </w:r>
    </w:p>
    <w:p w:rsidR="005F3A0B" w:rsidRPr="00FC0A68" w:rsidRDefault="005F3A0B" w:rsidP="005F3A0B">
      <w:pPr>
        <w:pStyle w:val="NormalWeb"/>
        <w:spacing w:before="0" w:beforeAutospacing="0" w:after="0" w:afterAutospacing="0"/>
        <w:ind w:firstLine="720"/>
        <w:jc w:val="both"/>
        <w:rPr>
          <w:color w:val="000000"/>
          <w:sz w:val="28"/>
          <w:szCs w:val="28"/>
        </w:rPr>
      </w:pPr>
      <w:r w:rsidRPr="00FC0A68">
        <w:rPr>
          <w:i/>
          <w:iCs/>
          <w:color w:val="FF0000"/>
          <w:sz w:val="28"/>
          <w:szCs w:val="28"/>
        </w:rPr>
        <w:t xml:space="preserve"> Thẩm mỹ (</w:t>
      </w:r>
      <w:r w:rsidRPr="00FC0A68">
        <w:rPr>
          <w:i/>
          <w:iCs/>
          <w:color w:val="FF0000"/>
          <w:sz w:val="28"/>
          <w:szCs w:val="28"/>
          <w:lang w:val="en-US"/>
        </w:rPr>
        <w:t>2</w:t>
      </w:r>
      <w:r w:rsidRPr="00FC0A68">
        <w:rPr>
          <w:i/>
          <w:iCs/>
          <w:color w:val="FF0000"/>
          <w:sz w:val="28"/>
          <w:szCs w:val="28"/>
        </w:rPr>
        <w:t xml:space="preserve"> điểm):</w:t>
      </w:r>
      <w:r w:rsidRPr="00FC0A68">
        <w:rPr>
          <w:b/>
          <w:bCs/>
          <w:color w:val="000000"/>
          <w:sz w:val="28"/>
          <w:szCs w:val="28"/>
        </w:rPr>
        <w:t xml:space="preserve"> </w:t>
      </w:r>
      <w:r w:rsidRPr="00FC0A68">
        <w:rPr>
          <w:color w:val="000000"/>
          <w:sz w:val="28"/>
          <w:szCs w:val="28"/>
        </w:rPr>
        <w:t> Kích thước, hình thức, màu sắc đẹp, hài hoà, tác động mạnh đến nhận thức học sinh.</w:t>
      </w:r>
      <w:r w:rsidRPr="00FC0A68">
        <w:rPr>
          <w:b/>
          <w:bCs/>
          <w:color w:val="000000"/>
          <w:sz w:val="28"/>
          <w:szCs w:val="28"/>
        </w:rPr>
        <w:t xml:space="preserve"> </w:t>
      </w:r>
    </w:p>
    <w:p w:rsidR="005F3A0B" w:rsidRPr="00FC0A68" w:rsidRDefault="005F3A0B" w:rsidP="005F3A0B">
      <w:pPr>
        <w:pStyle w:val="NormalWeb"/>
        <w:spacing w:before="0" w:beforeAutospacing="0" w:after="0" w:afterAutospacing="0"/>
        <w:ind w:firstLine="720"/>
        <w:jc w:val="both"/>
        <w:rPr>
          <w:color w:val="000000"/>
          <w:sz w:val="28"/>
          <w:szCs w:val="28"/>
        </w:rPr>
      </w:pPr>
      <w:r w:rsidRPr="00FC0A68">
        <w:rPr>
          <w:i/>
          <w:iCs/>
          <w:color w:val="FF0000"/>
          <w:sz w:val="28"/>
          <w:szCs w:val="28"/>
        </w:rPr>
        <w:t>Kinh tế (</w:t>
      </w:r>
      <w:r w:rsidRPr="00FC0A68">
        <w:rPr>
          <w:i/>
          <w:iCs/>
          <w:color w:val="FF0000"/>
          <w:sz w:val="28"/>
          <w:szCs w:val="28"/>
          <w:lang w:val="en-US"/>
        </w:rPr>
        <w:t>1</w:t>
      </w:r>
      <w:r w:rsidRPr="00FC0A68">
        <w:rPr>
          <w:i/>
          <w:iCs/>
          <w:color w:val="FF0000"/>
          <w:sz w:val="28"/>
          <w:szCs w:val="28"/>
        </w:rPr>
        <w:t xml:space="preserve"> điểm):</w:t>
      </w:r>
      <w:r w:rsidRPr="00FC0A68">
        <w:rPr>
          <w:b/>
          <w:bCs/>
          <w:color w:val="000000"/>
          <w:sz w:val="28"/>
          <w:szCs w:val="28"/>
        </w:rPr>
        <w:t xml:space="preserve"> </w:t>
      </w:r>
      <w:r w:rsidRPr="00FC0A68">
        <w:rPr>
          <w:color w:val="000000"/>
          <w:sz w:val="28"/>
          <w:szCs w:val="28"/>
        </w:rPr>
        <w:t>Sử dụng nguyên vật liệu rẻ tiền, giá thành hạ, có thể phổ biến nhân rộng.</w:t>
      </w:r>
    </w:p>
    <w:p w:rsidR="005F3A0B" w:rsidRPr="00FC0A68" w:rsidRDefault="005F3A0B" w:rsidP="005F3A0B">
      <w:pPr>
        <w:pStyle w:val="NormalWeb"/>
        <w:spacing w:before="0" w:beforeAutospacing="0" w:after="0" w:afterAutospacing="0"/>
        <w:ind w:firstLine="360"/>
        <w:jc w:val="both"/>
        <w:rPr>
          <w:color w:val="000000"/>
          <w:sz w:val="28"/>
          <w:szCs w:val="28"/>
          <w:lang w:val="en-US"/>
        </w:rPr>
      </w:pPr>
      <w:r w:rsidRPr="00FC0A68">
        <w:rPr>
          <w:i/>
          <w:iCs/>
          <w:color w:val="FF0000"/>
          <w:sz w:val="28"/>
          <w:szCs w:val="28"/>
        </w:rPr>
        <w:t>Hiệu quả sử dụng (</w:t>
      </w:r>
      <w:r w:rsidRPr="00FC0A68">
        <w:rPr>
          <w:i/>
          <w:iCs/>
          <w:color w:val="FF0000"/>
          <w:sz w:val="28"/>
          <w:szCs w:val="28"/>
          <w:lang w:val="en-US"/>
        </w:rPr>
        <w:t>1</w:t>
      </w:r>
      <w:r w:rsidRPr="00FC0A68">
        <w:rPr>
          <w:i/>
          <w:iCs/>
          <w:color w:val="FF0000"/>
          <w:sz w:val="28"/>
          <w:szCs w:val="28"/>
        </w:rPr>
        <w:t xml:space="preserve"> điểm):</w:t>
      </w:r>
      <w:r w:rsidRPr="00FC0A68">
        <w:rPr>
          <w:b/>
          <w:bCs/>
          <w:color w:val="000000"/>
          <w:sz w:val="28"/>
          <w:szCs w:val="28"/>
        </w:rPr>
        <w:t xml:space="preserve"> </w:t>
      </w:r>
      <w:r w:rsidRPr="00FC0A68">
        <w:rPr>
          <w:color w:val="000000"/>
          <w:sz w:val="28"/>
          <w:szCs w:val="28"/>
        </w:rPr>
        <w:t>Thể hiện tính sáng tạo về nội dung, loại hình, sử dụng được nhiều môn học và nhiều khối.</w:t>
      </w:r>
    </w:p>
    <w:p w:rsidR="005F3A0B" w:rsidRPr="00FC0A68" w:rsidRDefault="005F3A0B" w:rsidP="005F3A0B">
      <w:pPr>
        <w:spacing w:before="0" w:after="0" w:line="240" w:lineRule="auto"/>
        <w:ind w:firstLine="360"/>
        <w:jc w:val="both"/>
        <w:rPr>
          <w:i/>
          <w:color w:val="FF0000"/>
          <w:sz w:val="28"/>
          <w:szCs w:val="28"/>
        </w:rPr>
      </w:pPr>
      <w:r w:rsidRPr="00FC0A68">
        <w:rPr>
          <w:i/>
          <w:color w:val="FF0000"/>
          <w:sz w:val="28"/>
          <w:szCs w:val="28"/>
        </w:rPr>
        <w:t xml:space="preserve">Giáo </w:t>
      </w:r>
      <w:proofErr w:type="gramStart"/>
      <w:r w:rsidRPr="00FC0A68">
        <w:rPr>
          <w:i/>
          <w:color w:val="FF0000"/>
          <w:sz w:val="28"/>
          <w:szCs w:val="28"/>
        </w:rPr>
        <w:t>án</w:t>
      </w:r>
      <w:proofErr w:type="gramEnd"/>
      <w:r w:rsidRPr="00FC0A68">
        <w:rPr>
          <w:i/>
          <w:color w:val="FF0000"/>
          <w:sz w:val="28"/>
          <w:szCs w:val="28"/>
        </w:rPr>
        <w:t xml:space="preserve"> điện tử: 10 điểm</w:t>
      </w:r>
    </w:p>
    <w:p w:rsidR="005F3A0B" w:rsidRPr="00FC0A68" w:rsidRDefault="005F3A0B" w:rsidP="005F3A0B">
      <w:pPr>
        <w:spacing w:before="0" w:after="0" w:line="240" w:lineRule="auto"/>
        <w:ind w:firstLine="360"/>
        <w:jc w:val="both"/>
        <w:rPr>
          <w:i/>
          <w:color w:val="FF0000"/>
          <w:sz w:val="28"/>
          <w:szCs w:val="28"/>
        </w:rPr>
      </w:pPr>
      <w:r w:rsidRPr="00FC0A68">
        <w:rPr>
          <w:i/>
          <w:color w:val="FF0000"/>
          <w:sz w:val="28"/>
          <w:szCs w:val="28"/>
        </w:rPr>
        <w:t xml:space="preserve">Nội dung </w:t>
      </w:r>
      <w:r w:rsidRPr="00FC0A68">
        <w:rPr>
          <w:i/>
          <w:iCs/>
          <w:color w:val="FF0000"/>
          <w:sz w:val="28"/>
          <w:szCs w:val="28"/>
        </w:rPr>
        <w:t>(3 điểm):</w:t>
      </w:r>
    </w:p>
    <w:p w:rsidR="005F3A0B" w:rsidRPr="00FC0A68" w:rsidRDefault="005F3A0B" w:rsidP="005F3A0B">
      <w:pPr>
        <w:spacing w:before="0" w:after="0" w:line="240" w:lineRule="auto"/>
        <w:ind w:firstLine="360"/>
        <w:jc w:val="both"/>
        <w:rPr>
          <w:sz w:val="28"/>
          <w:szCs w:val="28"/>
        </w:rPr>
      </w:pPr>
      <w:r w:rsidRPr="00FC0A68">
        <w:rPr>
          <w:i/>
          <w:sz w:val="28"/>
          <w:szCs w:val="28"/>
        </w:rPr>
        <w:t xml:space="preserve"> </w:t>
      </w:r>
      <w:r w:rsidRPr="00FC0A68">
        <w:rPr>
          <w:sz w:val="28"/>
          <w:szCs w:val="28"/>
        </w:rPr>
        <w:t>Bố cục bài giảng hợp lý, hệ thống, đủ nội dung, làm rõ trọng tâm, bám sát đối tượng. Bài giảng gắn với thực tiễn và có tính giáo dục cao Chính xác, khoa học (khoa học bộ môn, quan điểm tư tưởng, lập trường chính trị)</w:t>
      </w:r>
    </w:p>
    <w:p w:rsidR="005F3A0B" w:rsidRPr="00FC0A68" w:rsidRDefault="005F3A0B" w:rsidP="005F3A0B">
      <w:pPr>
        <w:spacing w:before="0" w:after="0" w:line="240" w:lineRule="auto"/>
        <w:ind w:firstLine="360"/>
        <w:rPr>
          <w:i/>
          <w:color w:val="FF0000"/>
          <w:sz w:val="28"/>
          <w:szCs w:val="28"/>
        </w:rPr>
      </w:pPr>
      <w:r w:rsidRPr="00FC0A68">
        <w:rPr>
          <w:i/>
          <w:color w:val="FF0000"/>
          <w:sz w:val="28"/>
          <w:szCs w:val="28"/>
        </w:rPr>
        <w:t>Phương pháp (2 điểm):</w:t>
      </w:r>
    </w:p>
    <w:p w:rsidR="005F3A0B" w:rsidRPr="00FC0A68" w:rsidRDefault="005F3A0B" w:rsidP="005F3A0B">
      <w:pPr>
        <w:spacing w:before="0" w:after="0" w:line="240" w:lineRule="auto"/>
        <w:ind w:firstLine="360"/>
        <w:rPr>
          <w:sz w:val="28"/>
          <w:szCs w:val="28"/>
        </w:rPr>
      </w:pPr>
      <w:r w:rsidRPr="00FC0A68">
        <w:rPr>
          <w:sz w:val="28"/>
          <w:szCs w:val="28"/>
        </w:rPr>
        <w:t xml:space="preserve">Phát huy tính tích cực, chủ động của người học, thể hiện được và có sáng tạo việc kết hợp tốt các phương pháp trong quá trình giảng dạy. Hoàn thành giảng dạy các nội dung của giáo </w:t>
      </w:r>
      <w:proofErr w:type="gramStart"/>
      <w:r w:rsidRPr="00FC0A68">
        <w:rPr>
          <w:sz w:val="28"/>
          <w:szCs w:val="28"/>
        </w:rPr>
        <w:t>án</w:t>
      </w:r>
      <w:proofErr w:type="gramEnd"/>
      <w:r w:rsidRPr="00FC0A68">
        <w:rPr>
          <w:sz w:val="28"/>
          <w:szCs w:val="28"/>
        </w:rPr>
        <w:t xml:space="preserve"> đó thiết kế cho tiết lên lớp.</w:t>
      </w:r>
    </w:p>
    <w:p w:rsidR="005F3A0B" w:rsidRPr="00FC0A68" w:rsidRDefault="005F3A0B" w:rsidP="005F3A0B">
      <w:pPr>
        <w:spacing w:before="0" w:after="0" w:line="240" w:lineRule="auto"/>
        <w:ind w:firstLine="360"/>
        <w:rPr>
          <w:i/>
          <w:color w:val="FF0000"/>
          <w:sz w:val="28"/>
          <w:szCs w:val="28"/>
        </w:rPr>
      </w:pPr>
      <w:r w:rsidRPr="00FC0A68">
        <w:rPr>
          <w:i/>
          <w:color w:val="FF0000"/>
          <w:sz w:val="28"/>
          <w:szCs w:val="28"/>
        </w:rPr>
        <w:t>Kỹ thuật (5 điểm)</w:t>
      </w:r>
    </w:p>
    <w:p w:rsidR="005F3A0B" w:rsidRPr="00FC0A68" w:rsidRDefault="005F3A0B" w:rsidP="005F3A0B">
      <w:pPr>
        <w:spacing w:before="0" w:after="0" w:line="240" w:lineRule="auto"/>
        <w:ind w:firstLine="360"/>
        <w:rPr>
          <w:sz w:val="28"/>
          <w:szCs w:val="28"/>
        </w:rPr>
      </w:pPr>
      <w:r w:rsidRPr="00FC0A68">
        <w:rPr>
          <w:sz w:val="28"/>
          <w:szCs w:val="28"/>
        </w:rPr>
        <w:t>Bảo đảm tính thẩm mỹ và sư phạm (cấu trúc bài giảng; màu sắc, phông chữ và âm thanh), trình bày đẹp, khoa học, hợp lý;</w:t>
      </w:r>
    </w:p>
    <w:p w:rsidR="005F3A0B" w:rsidRPr="00FC0A68" w:rsidRDefault="005F3A0B" w:rsidP="005F3A0B">
      <w:pPr>
        <w:spacing w:before="0" w:after="0" w:line="240" w:lineRule="auto"/>
        <w:ind w:firstLine="360"/>
        <w:rPr>
          <w:sz w:val="28"/>
          <w:szCs w:val="28"/>
        </w:rPr>
      </w:pPr>
      <w:r w:rsidRPr="00FC0A68">
        <w:rPr>
          <w:sz w:val="28"/>
          <w:szCs w:val="28"/>
        </w:rPr>
        <w:t>Ứng dụng phần mềm phù hợp, kỹ thuật liên kết tốt, hợp lý;</w:t>
      </w:r>
    </w:p>
    <w:p w:rsidR="005F3A0B" w:rsidRPr="00FC0A68" w:rsidRDefault="005F3A0B" w:rsidP="005F3A0B">
      <w:pPr>
        <w:spacing w:before="0" w:after="0" w:line="240" w:lineRule="auto"/>
        <w:ind w:firstLine="360"/>
        <w:rPr>
          <w:sz w:val="28"/>
          <w:szCs w:val="28"/>
        </w:rPr>
      </w:pPr>
      <w:r w:rsidRPr="00FC0A68">
        <w:rPr>
          <w:sz w:val="28"/>
          <w:szCs w:val="28"/>
        </w:rPr>
        <w:t>Hiệu ứng hợp lý, thân thiện, hấp dẫn, kích thích giác quan người học nhưng không làm phân tán sự chú ý của người học;</w:t>
      </w:r>
    </w:p>
    <w:p w:rsidR="005F3A0B" w:rsidRPr="00FC0A68" w:rsidRDefault="005F3A0B" w:rsidP="005F3A0B">
      <w:pPr>
        <w:spacing w:before="0" w:after="0" w:line="240" w:lineRule="auto"/>
        <w:ind w:firstLine="360"/>
        <w:rPr>
          <w:sz w:val="28"/>
          <w:szCs w:val="28"/>
        </w:rPr>
      </w:pPr>
      <w:r w:rsidRPr="00FC0A68">
        <w:rPr>
          <w:sz w:val="28"/>
          <w:szCs w:val="28"/>
        </w:rPr>
        <w:t>Chững chạc, tự tin trong quá trình lên lớp; thành thạo, không sai sót trong quá trình thao tác trên máy tính;</w:t>
      </w:r>
    </w:p>
    <w:p w:rsidR="005F3A0B" w:rsidRPr="00FC0A68" w:rsidRDefault="005F3A0B" w:rsidP="005F3A0B">
      <w:pPr>
        <w:spacing w:before="120" w:after="120" w:line="240" w:lineRule="auto"/>
        <w:ind w:firstLine="720"/>
        <w:jc w:val="both"/>
        <w:rPr>
          <w:sz w:val="28"/>
          <w:szCs w:val="28"/>
        </w:rPr>
      </w:pPr>
      <w:r w:rsidRPr="00FC0A68">
        <w:rPr>
          <w:b/>
          <w:bCs/>
          <w:sz w:val="28"/>
          <w:szCs w:val="28"/>
        </w:rPr>
        <w:t>III. THỜI GIAN - ĐỊA ĐIỂM</w:t>
      </w:r>
    </w:p>
    <w:p w:rsidR="005F3A0B" w:rsidRPr="00FE5093" w:rsidRDefault="005F3A0B" w:rsidP="005F3A0B">
      <w:pPr>
        <w:spacing w:before="120" w:after="120" w:line="240" w:lineRule="auto"/>
        <w:ind w:left="710"/>
        <w:jc w:val="both"/>
        <w:rPr>
          <w:color w:val="FF0000"/>
          <w:sz w:val="28"/>
          <w:szCs w:val="28"/>
        </w:rPr>
      </w:pPr>
      <w:r w:rsidRPr="00FC0A68">
        <w:rPr>
          <w:b/>
          <w:iCs/>
          <w:sz w:val="28"/>
          <w:szCs w:val="28"/>
        </w:rPr>
        <w:t>1. Thời gian</w:t>
      </w:r>
      <w:r w:rsidRPr="00FE5093">
        <w:rPr>
          <w:b/>
          <w:iCs/>
          <w:color w:val="FF0000"/>
          <w:sz w:val="28"/>
          <w:szCs w:val="28"/>
        </w:rPr>
        <w:t>:</w:t>
      </w:r>
      <w:r w:rsidRPr="00FE5093">
        <w:rPr>
          <w:color w:val="FF0000"/>
          <w:sz w:val="28"/>
          <w:szCs w:val="28"/>
        </w:rPr>
        <w:t xml:space="preserve">  Ngày </w:t>
      </w:r>
      <w:r>
        <w:rPr>
          <w:color w:val="FF0000"/>
          <w:sz w:val="28"/>
          <w:szCs w:val="28"/>
        </w:rPr>
        <w:t>28</w:t>
      </w:r>
      <w:r w:rsidRPr="00FE5093">
        <w:rPr>
          <w:color w:val="FF0000"/>
          <w:sz w:val="28"/>
          <w:szCs w:val="28"/>
        </w:rPr>
        <w:t xml:space="preserve"> tháng </w:t>
      </w:r>
      <w:r>
        <w:rPr>
          <w:color w:val="FF0000"/>
          <w:sz w:val="28"/>
          <w:szCs w:val="28"/>
        </w:rPr>
        <w:t>02</w:t>
      </w:r>
      <w:r w:rsidRPr="00FE5093">
        <w:rPr>
          <w:color w:val="FF0000"/>
          <w:sz w:val="28"/>
          <w:szCs w:val="28"/>
        </w:rPr>
        <w:t xml:space="preserve"> năm 2019.</w:t>
      </w:r>
    </w:p>
    <w:p w:rsidR="005F3A0B" w:rsidRPr="00FC0A68" w:rsidRDefault="005F3A0B" w:rsidP="005F3A0B">
      <w:pPr>
        <w:pStyle w:val="BodyText"/>
        <w:autoSpaceDE/>
        <w:autoSpaceDN/>
        <w:spacing w:before="120" w:after="120"/>
        <w:ind w:firstLine="710"/>
        <w:jc w:val="both"/>
        <w:rPr>
          <w:rFonts w:ascii="Times New Roman" w:hAnsi="Times New Roman" w:cs="Times New Roman"/>
          <w:b w:val="0"/>
          <w:i w:val="0"/>
          <w:iCs w:val="0"/>
          <w:color w:val="FF0000"/>
          <w:sz w:val="28"/>
          <w:szCs w:val="28"/>
        </w:rPr>
      </w:pPr>
      <w:r w:rsidRPr="00FC0A68">
        <w:rPr>
          <w:rFonts w:ascii="Times New Roman" w:hAnsi="Times New Roman" w:cs="Times New Roman"/>
          <w:b w:val="0"/>
          <w:i w:val="0"/>
          <w:iCs w:val="0"/>
          <w:color w:val="FF0000"/>
          <w:sz w:val="28"/>
          <w:szCs w:val="28"/>
        </w:rPr>
        <w:t>Từ 13h30 đến 16h</w:t>
      </w:r>
      <w:r>
        <w:rPr>
          <w:rFonts w:ascii="Times New Roman" w:hAnsi="Times New Roman" w:cs="Times New Roman"/>
          <w:b w:val="0"/>
          <w:i w:val="0"/>
          <w:iCs w:val="0"/>
          <w:color w:val="FF0000"/>
          <w:sz w:val="28"/>
          <w:szCs w:val="28"/>
        </w:rPr>
        <w:t xml:space="preserve">30, ngày 28 </w:t>
      </w:r>
      <w:r w:rsidRPr="00FC0A68">
        <w:rPr>
          <w:rFonts w:ascii="Times New Roman" w:hAnsi="Times New Roman" w:cs="Times New Roman"/>
          <w:b w:val="0"/>
          <w:i w:val="0"/>
          <w:iCs w:val="0"/>
          <w:color w:val="FF0000"/>
          <w:sz w:val="28"/>
          <w:szCs w:val="28"/>
        </w:rPr>
        <w:t>/</w:t>
      </w:r>
      <w:r>
        <w:rPr>
          <w:rFonts w:ascii="Times New Roman" w:hAnsi="Times New Roman" w:cs="Times New Roman"/>
          <w:b w:val="0"/>
          <w:i w:val="0"/>
          <w:iCs w:val="0"/>
          <w:color w:val="FF0000"/>
          <w:sz w:val="28"/>
          <w:szCs w:val="28"/>
        </w:rPr>
        <w:t>02</w:t>
      </w:r>
      <w:r w:rsidRPr="00FC0A68">
        <w:rPr>
          <w:rFonts w:ascii="Times New Roman" w:hAnsi="Times New Roman" w:cs="Times New Roman"/>
          <w:b w:val="0"/>
          <w:i w:val="0"/>
          <w:iCs w:val="0"/>
          <w:color w:val="FF0000"/>
          <w:sz w:val="28"/>
          <w:szCs w:val="28"/>
        </w:rPr>
        <w:t>/201</w:t>
      </w:r>
      <w:r>
        <w:rPr>
          <w:rFonts w:ascii="Times New Roman" w:hAnsi="Times New Roman" w:cs="Times New Roman"/>
          <w:b w:val="0"/>
          <w:i w:val="0"/>
          <w:iCs w:val="0"/>
          <w:color w:val="FF0000"/>
          <w:sz w:val="28"/>
          <w:szCs w:val="28"/>
        </w:rPr>
        <w:t>9 (thứ 5</w:t>
      </w:r>
      <w:r w:rsidRPr="00FC0A68">
        <w:rPr>
          <w:rFonts w:ascii="Times New Roman" w:hAnsi="Times New Roman" w:cs="Times New Roman"/>
          <w:b w:val="0"/>
          <w:i w:val="0"/>
          <w:iCs w:val="0"/>
          <w:color w:val="FF0000"/>
          <w:sz w:val="28"/>
          <w:szCs w:val="28"/>
        </w:rPr>
        <w:t>).</w:t>
      </w:r>
    </w:p>
    <w:p w:rsidR="005F3A0B" w:rsidRPr="00FC0A68" w:rsidRDefault="005F3A0B" w:rsidP="005F3A0B">
      <w:pPr>
        <w:spacing w:before="120" w:after="120" w:line="240" w:lineRule="auto"/>
        <w:ind w:firstLine="720"/>
        <w:jc w:val="both"/>
        <w:rPr>
          <w:sz w:val="28"/>
          <w:szCs w:val="28"/>
        </w:rPr>
      </w:pPr>
      <w:r w:rsidRPr="00FC0A68">
        <w:rPr>
          <w:b/>
          <w:iCs/>
          <w:sz w:val="28"/>
          <w:szCs w:val="28"/>
        </w:rPr>
        <w:t>2. Địa điểm</w:t>
      </w:r>
    </w:p>
    <w:p w:rsidR="005F3A0B" w:rsidRPr="00FC0A68" w:rsidRDefault="005F3A0B" w:rsidP="005F3A0B">
      <w:pPr>
        <w:spacing w:before="120" w:after="120" w:line="240" w:lineRule="auto"/>
        <w:ind w:firstLine="720"/>
        <w:jc w:val="both"/>
        <w:rPr>
          <w:sz w:val="28"/>
          <w:szCs w:val="28"/>
        </w:rPr>
      </w:pPr>
      <w:r w:rsidRPr="00FC0A68">
        <w:rPr>
          <w:sz w:val="28"/>
          <w:szCs w:val="28"/>
        </w:rPr>
        <w:lastRenderedPageBreak/>
        <w:t xml:space="preserve"> </w:t>
      </w:r>
      <w:proofErr w:type="gramStart"/>
      <w:r w:rsidRPr="00FC0A68">
        <w:rPr>
          <w:sz w:val="28"/>
          <w:szCs w:val="28"/>
        </w:rPr>
        <w:t>Khai mạc và tổng kết trao giải tại Sân trường.</w:t>
      </w:r>
      <w:proofErr w:type="gramEnd"/>
      <w:r w:rsidRPr="00FC0A68">
        <w:rPr>
          <w:sz w:val="28"/>
          <w:szCs w:val="28"/>
        </w:rPr>
        <w:t xml:space="preserve"> </w:t>
      </w:r>
      <w:proofErr w:type="gramStart"/>
      <w:r w:rsidRPr="00FE5093">
        <w:rPr>
          <w:color w:val="FF0000"/>
          <w:sz w:val="28"/>
          <w:szCs w:val="28"/>
        </w:rPr>
        <w:t>Thi tại phòng Lớp 4A1.</w:t>
      </w:r>
      <w:proofErr w:type="gramEnd"/>
    </w:p>
    <w:p w:rsidR="005F3A0B" w:rsidRPr="00FC0A68" w:rsidRDefault="005F3A0B" w:rsidP="005F3A0B">
      <w:pPr>
        <w:pStyle w:val="ListParagraph"/>
        <w:spacing w:before="120" w:after="120" w:line="240" w:lineRule="auto"/>
        <w:ind w:right="113"/>
        <w:jc w:val="both"/>
        <w:rPr>
          <w:rFonts w:eastAsia="Times New Roman"/>
          <w:color w:val="000000"/>
          <w:szCs w:val="28"/>
        </w:rPr>
      </w:pPr>
      <w:r w:rsidRPr="00FC0A68">
        <w:rPr>
          <w:rFonts w:eastAsia="Times New Roman"/>
          <w:b/>
          <w:bCs/>
          <w:color w:val="000000"/>
          <w:szCs w:val="28"/>
        </w:rPr>
        <w:t>3. Cơ cấu giải thưởng</w:t>
      </w:r>
    </w:p>
    <w:p w:rsidR="005F3A0B" w:rsidRPr="00FC0A68" w:rsidRDefault="005F3A0B" w:rsidP="005F3A0B">
      <w:pPr>
        <w:spacing w:before="120" w:after="120" w:line="240" w:lineRule="auto"/>
        <w:ind w:left="113" w:right="113" w:firstLine="607"/>
        <w:jc w:val="both"/>
        <w:rPr>
          <w:sz w:val="28"/>
          <w:szCs w:val="28"/>
        </w:rPr>
      </w:pPr>
      <w:r w:rsidRPr="00FC0A68">
        <w:rPr>
          <w:i/>
          <w:color w:val="FF0000"/>
          <w:sz w:val="28"/>
          <w:szCs w:val="28"/>
        </w:rPr>
        <w:t>Đồ dùng dạy học:</w:t>
      </w:r>
      <w:r>
        <w:rPr>
          <w:i/>
          <w:color w:val="FF0000"/>
          <w:sz w:val="28"/>
          <w:szCs w:val="28"/>
        </w:rPr>
        <w:t xml:space="preserve"> </w:t>
      </w:r>
      <w:r w:rsidRPr="00FC0A68">
        <w:rPr>
          <w:sz w:val="28"/>
          <w:szCs w:val="28"/>
        </w:rPr>
        <w:t>(01giải nhất; 01giải nhì; 02</w:t>
      </w:r>
      <w:r>
        <w:rPr>
          <w:sz w:val="28"/>
          <w:szCs w:val="28"/>
        </w:rPr>
        <w:t xml:space="preserve"> </w:t>
      </w:r>
      <w:r w:rsidRPr="00FC0A68">
        <w:rPr>
          <w:sz w:val="28"/>
          <w:szCs w:val="28"/>
        </w:rPr>
        <w:t xml:space="preserve">giải ba). </w:t>
      </w:r>
    </w:p>
    <w:p w:rsidR="005F3A0B" w:rsidRPr="00FC0A68" w:rsidRDefault="005F3A0B" w:rsidP="005F3A0B">
      <w:pPr>
        <w:spacing w:before="120" w:after="120" w:line="240" w:lineRule="auto"/>
        <w:ind w:left="113" w:right="113" w:firstLine="607"/>
        <w:jc w:val="both"/>
        <w:rPr>
          <w:sz w:val="28"/>
          <w:szCs w:val="28"/>
        </w:rPr>
      </w:pPr>
      <w:r w:rsidRPr="00FC0A68">
        <w:rPr>
          <w:i/>
          <w:color w:val="FF0000"/>
          <w:sz w:val="28"/>
          <w:szCs w:val="28"/>
        </w:rPr>
        <w:t xml:space="preserve">Giáo </w:t>
      </w:r>
      <w:proofErr w:type="gramStart"/>
      <w:r w:rsidRPr="00FC0A68">
        <w:rPr>
          <w:i/>
          <w:color w:val="FF0000"/>
          <w:sz w:val="28"/>
          <w:szCs w:val="28"/>
        </w:rPr>
        <w:t>án</w:t>
      </w:r>
      <w:proofErr w:type="gramEnd"/>
      <w:r w:rsidRPr="00FC0A68">
        <w:rPr>
          <w:i/>
          <w:color w:val="FF0000"/>
          <w:sz w:val="28"/>
          <w:szCs w:val="28"/>
        </w:rPr>
        <w:t xml:space="preserve"> điện tử:</w:t>
      </w:r>
      <w:r w:rsidRPr="00FC0A68">
        <w:rPr>
          <w:b/>
          <w:color w:val="000000"/>
          <w:sz w:val="28"/>
          <w:szCs w:val="28"/>
          <w:lang w:val="pt-BR"/>
        </w:rPr>
        <w:t xml:space="preserve"> </w:t>
      </w:r>
      <w:r w:rsidRPr="00FC0A68">
        <w:rPr>
          <w:sz w:val="28"/>
          <w:szCs w:val="28"/>
        </w:rPr>
        <w:t>(01giải nhất; 01giải nhì; 02</w:t>
      </w:r>
      <w:r>
        <w:rPr>
          <w:sz w:val="28"/>
          <w:szCs w:val="28"/>
        </w:rPr>
        <w:t xml:space="preserve"> </w:t>
      </w:r>
      <w:r w:rsidRPr="00FC0A68">
        <w:rPr>
          <w:sz w:val="28"/>
          <w:szCs w:val="28"/>
        </w:rPr>
        <w:t>giải ba).</w:t>
      </w:r>
    </w:p>
    <w:p w:rsidR="005F3A0B" w:rsidRPr="00FC0A68" w:rsidRDefault="005F3A0B" w:rsidP="005F3A0B">
      <w:pPr>
        <w:spacing w:before="120" w:after="120" w:line="240" w:lineRule="auto"/>
        <w:ind w:left="113" w:right="113" w:firstLine="607"/>
        <w:jc w:val="both"/>
        <w:rPr>
          <w:rFonts w:eastAsia="Times New Roman"/>
          <w:b/>
          <w:bCs/>
          <w:sz w:val="28"/>
          <w:szCs w:val="28"/>
        </w:rPr>
      </w:pPr>
      <w:r w:rsidRPr="00FC0A68">
        <w:rPr>
          <w:rFonts w:eastAsia="Times New Roman"/>
          <w:b/>
          <w:bCs/>
          <w:sz w:val="28"/>
          <w:szCs w:val="28"/>
        </w:rPr>
        <w:t>IV. BIỆN PHÁP THỰC HIỆN</w:t>
      </w:r>
    </w:p>
    <w:p w:rsidR="005F3A0B" w:rsidRPr="00FC0A68" w:rsidRDefault="005F3A0B" w:rsidP="005F3A0B">
      <w:pPr>
        <w:spacing w:before="120" w:after="120" w:line="240" w:lineRule="auto"/>
        <w:ind w:firstLine="567"/>
        <w:jc w:val="both"/>
        <w:rPr>
          <w:rFonts w:eastAsia="Times New Roman"/>
          <w:sz w:val="28"/>
          <w:szCs w:val="28"/>
        </w:rPr>
      </w:pPr>
      <w:r w:rsidRPr="00FC0A68">
        <w:rPr>
          <w:rFonts w:eastAsia="Times New Roman"/>
          <w:sz w:val="28"/>
          <w:szCs w:val="28"/>
        </w:rPr>
        <w:t xml:space="preserve">Bộ phận </w:t>
      </w:r>
      <w:proofErr w:type="gramStart"/>
      <w:r w:rsidRPr="00FC0A68">
        <w:rPr>
          <w:rFonts w:eastAsia="Times New Roman"/>
          <w:sz w:val="28"/>
          <w:szCs w:val="28"/>
        </w:rPr>
        <w:t>thư</w:t>
      </w:r>
      <w:proofErr w:type="gramEnd"/>
      <w:r w:rsidRPr="00FC0A68">
        <w:rPr>
          <w:rFonts w:eastAsia="Times New Roman"/>
          <w:sz w:val="28"/>
          <w:szCs w:val="28"/>
        </w:rPr>
        <w:t xml:space="preserve"> viện phối hợp với Bộ phận chuyên môn lên kế hoạch cụ thể trình Hiệu trưởng. </w:t>
      </w:r>
    </w:p>
    <w:p w:rsidR="005F3A0B" w:rsidRPr="00FC0A68" w:rsidRDefault="005F3A0B" w:rsidP="005F3A0B">
      <w:pPr>
        <w:spacing w:before="120" w:after="120" w:line="240" w:lineRule="auto"/>
        <w:ind w:firstLine="567"/>
        <w:jc w:val="both"/>
        <w:rPr>
          <w:rFonts w:eastAsia="Times New Roman"/>
          <w:sz w:val="28"/>
          <w:szCs w:val="28"/>
        </w:rPr>
      </w:pPr>
      <w:proofErr w:type="gramStart"/>
      <w:r w:rsidRPr="00FC0A68">
        <w:rPr>
          <w:rFonts w:eastAsia="Times New Roman"/>
          <w:sz w:val="28"/>
          <w:szCs w:val="28"/>
        </w:rPr>
        <w:t>Tham mưu với Hiệu trưởng thành lập BTC, BGK và dự trù kinh phí hội thi.</w:t>
      </w:r>
      <w:proofErr w:type="gramEnd"/>
      <w:r w:rsidRPr="00FC0A68">
        <w:rPr>
          <w:rFonts w:eastAsia="Times New Roman"/>
          <w:sz w:val="28"/>
          <w:szCs w:val="28"/>
        </w:rPr>
        <w:t xml:space="preserve"> </w:t>
      </w:r>
      <w:proofErr w:type="gramStart"/>
      <w:r w:rsidRPr="00FC0A68">
        <w:rPr>
          <w:rFonts w:eastAsia="Times New Roman"/>
          <w:sz w:val="28"/>
          <w:szCs w:val="28"/>
        </w:rPr>
        <w:t>Triển khai kế hoạch đến các lớp.</w:t>
      </w:r>
      <w:proofErr w:type="gramEnd"/>
    </w:p>
    <w:p w:rsidR="005F3A0B" w:rsidRPr="00FE5093" w:rsidRDefault="005F3A0B" w:rsidP="005F3A0B">
      <w:pPr>
        <w:spacing w:before="120" w:after="120" w:line="240" w:lineRule="auto"/>
        <w:ind w:firstLine="567"/>
        <w:jc w:val="both"/>
        <w:rPr>
          <w:sz w:val="28"/>
          <w:szCs w:val="28"/>
        </w:rPr>
      </w:pPr>
      <w:r w:rsidRPr="00FC0A68">
        <w:rPr>
          <w:rFonts w:eastAsia="Times New Roman"/>
          <w:sz w:val="28"/>
          <w:szCs w:val="28"/>
        </w:rPr>
        <w:t xml:space="preserve">Trên đây là kế hoạch tổ chức Giao lưu </w:t>
      </w:r>
      <w:r w:rsidRPr="00FC0A68">
        <w:rPr>
          <w:sz w:val="28"/>
          <w:szCs w:val="28"/>
        </w:rPr>
        <w:t>Sưu tầm</w:t>
      </w:r>
      <w:r>
        <w:rPr>
          <w:sz w:val="28"/>
          <w:szCs w:val="28"/>
        </w:rPr>
        <w:t xml:space="preserve"> “</w:t>
      </w:r>
      <w:r w:rsidRPr="00FC0A68">
        <w:rPr>
          <w:i/>
          <w:color w:val="FF0000"/>
          <w:sz w:val="28"/>
          <w:szCs w:val="28"/>
        </w:rPr>
        <w:t>Đồ dùng dạy học</w:t>
      </w:r>
      <w:r>
        <w:rPr>
          <w:sz w:val="28"/>
          <w:szCs w:val="28"/>
        </w:rPr>
        <w:t xml:space="preserve"> - </w:t>
      </w:r>
      <w:r w:rsidRPr="00FC0A68">
        <w:rPr>
          <w:i/>
          <w:color w:val="FF0000"/>
          <w:sz w:val="28"/>
          <w:szCs w:val="28"/>
        </w:rPr>
        <w:t xml:space="preserve">Giáo </w:t>
      </w:r>
      <w:proofErr w:type="gramStart"/>
      <w:r w:rsidRPr="00FC0A68">
        <w:rPr>
          <w:i/>
          <w:color w:val="FF0000"/>
          <w:sz w:val="28"/>
          <w:szCs w:val="28"/>
        </w:rPr>
        <w:t>án</w:t>
      </w:r>
      <w:proofErr w:type="gramEnd"/>
      <w:r w:rsidRPr="00FC0A68">
        <w:rPr>
          <w:i/>
          <w:color w:val="FF0000"/>
          <w:sz w:val="28"/>
          <w:szCs w:val="28"/>
        </w:rPr>
        <w:t xml:space="preserve"> điện tử</w:t>
      </w:r>
      <w:r w:rsidRPr="00FC0A68">
        <w:rPr>
          <w:sz w:val="28"/>
          <w:szCs w:val="28"/>
        </w:rPr>
        <w:t xml:space="preserve">” </w:t>
      </w:r>
      <w:r w:rsidRPr="00FC0A68">
        <w:rPr>
          <w:rFonts w:eastAsia="Times New Roman"/>
          <w:sz w:val="28"/>
          <w:szCs w:val="28"/>
        </w:rPr>
        <w:t xml:space="preserve">cấp trường năm học 2018-2019 của </w:t>
      </w:r>
      <w:r>
        <w:rPr>
          <w:rFonts w:eastAsia="Times New Roman"/>
          <w:sz w:val="28"/>
          <w:szCs w:val="28"/>
        </w:rPr>
        <w:t>trường</w:t>
      </w:r>
      <w:r w:rsidRPr="00FC0A68">
        <w:rPr>
          <w:rFonts w:eastAsia="Times New Roman"/>
          <w:sz w:val="28"/>
          <w:szCs w:val="28"/>
        </w:rPr>
        <w:t xml:space="preserve"> Tiểu học An Linh. Nhận được Kế hoạch này đề nghị GVCN từ khối, để các thành viên trong tổ được tham dự hội thi đầy đủ và đạt kết quả cao nhất</w:t>
      </w:r>
      <w:proofErr w:type="gramStart"/>
      <w:r w:rsidRPr="00FC0A68">
        <w:rPr>
          <w:rFonts w:eastAsia="Times New Roman"/>
          <w:sz w:val="28"/>
          <w:szCs w:val="28"/>
        </w:rPr>
        <w:t>./</w:t>
      </w:r>
      <w:proofErr w:type="gramEnd"/>
      <w:r w:rsidRPr="00FC0A68">
        <w:rPr>
          <w:rFonts w:eastAsia="Times New Roman"/>
          <w:sz w:val="28"/>
          <w:szCs w:val="28"/>
        </w:rPr>
        <w:t>.</w:t>
      </w:r>
    </w:p>
    <w:tbl>
      <w:tblPr>
        <w:tblW w:w="9464" w:type="dxa"/>
        <w:tblLook w:val="04A0" w:firstRow="1" w:lastRow="0" w:firstColumn="1" w:lastColumn="0" w:noHBand="0" w:noVBand="1"/>
      </w:tblPr>
      <w:tblGrid>
        <w:gridCol w:w="5920"/>
        <w:gridCol w:w="3544"/>
      </w:tblGrid>
      <w:tr w:rsidR="005F3A0B" w:rsidRPr="00640990" w:rsidTr="00256118">
        <w:trPr>
          <w:trHeight w:val="246"/>
        </w:trPr>
        <w:tc>
          <w:tcPr>
            <w:tcW w:w="5920" w:type="dxa"/>
            <w:shd w:val="clear" w:color="auto" w:fill="auto"/>
          </w:tcPr>
          <w:p w:rsidR="005F3A0B" w:rsidRPr="00321EA1" w:rsidRDefault="005F3A0B" w:rsidP="00256118">
            <w:pPr>
              <w:spacing w:before="0" w:after="0" w:line="240" w:lineRule="auto"/>
              <w:rPr>
                <w:b/>
                <w:i/>
                <w:sz w:val="22"/>
              </w:rPr>
            </w:pPr>
            <w:r w:rsidRPr="00321EA1">
              <w:rPr>
                <w:b/>
                <w:i/>
                <w:sz w:val="22"/>
              </w:rPr>
              <w:t>Nơi nhận:</w:t>
            </w:r>
          </w:p>
        </w:tc>
        <w:tc>
          <w:tcPr>
            <w:tcW w:w="3544" w:type="dxa"/>
            <w:shd w:val="clear" w:color="auto" w:fill="auto"/>
          </w:tcPr>
          <w:p w:rsidR="005F3A0B" w:rsidRPr="0058404F" w:rsidRDefault="005F3A0B" w:rsidP="00256118">
            <w:pPr>
              <w:spacing w:before="0" w:after="0" w:line="240" w:lineRule="auto"/>
              <w:jc w:val="center"/>
              <w:rPr>
                <w:b/>
                <w:sz w:val="28"/>
                <w:szCs w:val="28"/>
              </w:rPr>
            </w:pPr>
            <w:r w:rsidRPr="0058404F">
              <w:rPr>
                <w:b/>
                <w:sz w:val="28"/>
                <w:szCs w:val="28"/>
              </w:rPr>
              <w:t>HIỆU TRƯỞNG</w:t>
            </w:r>
          </w:p>
        </w:tc>
      </w:tr>
      <w:tr w:rsidR="005F3A0B" w:rsidRPr="002C1540" w:rsidTr="00256118">
        <w:trPr>
          <w:trHeight w:val="246"/>
        </w:trPr>
        <w:tc>
          <w:tcPr>
            <w:tcW w:w="5920" w:type="dxa"/>
            <w:shd w:val="clear" w:color="auto" w:fill="auto"/>
          </w:tcPr>
          <w:p w:rsidR="005F3A0B" w:rsidRPr="00321EA1" w:rsidRDefault="005F3A0B" w:rsidP="00256118">
            <w:pPr>
              <w:spacing w:before="0" w:after="0" w:line="240" w:lineRule="auto"/>
              <w:rPr>
                <w:sz w:val="20"/>
                <w:szCs w:val="20"/>
              </w:rPr>
            </w:pPr>
            <w:r w:rsidRPr="00321EA1">
              <w:rPr>
                <w:sz w:val="20"/>
                <w:szCs w:val="20"/>
              </w:rPr>
              <w:t>- Hiệu trưởng, Phó HT;</w:t>
            </w:r>
          </w:p>
        </w:tc>
        <w:tc>
          <w:tcPr>
            <w:tcW w:w="3544" w:type="dxa"/>
            <w:shd w:val="clear" w:color="auto" w:fill="auto"/>
          </w:tcPr>
          <w:p w:rsidR="005F3A0B" w:rsidRPr="0058404F" w:rsidRDefault="005F3A0B" w:rsidP="00256118">
            <w:pPr>
              <w:spacing w:before="0" w:after="0" w:line="240" w:lineRule="auto"/>
              <w:rPr>
                <w:sz w:val="28"/>
                <w:szCs w:val="28"/>
              </w:rPr>
            </w:pPr>
          </w:p>
        </w:tc>
      </w:tr>
      <w:tr w:rsidR="005F3A0B" w:rsidRPr="002C1540" w:rsidTr="00256118">
        <w:trPr>
          <w:trHeight w:val="253"/>
        </w:trPr>
        <w:tc>
          <w:tcPr>
            <w:tcW w:w="5920" w:type="dxa"/>
            <w:shd w:val="clear" w:color="auto" w:fill="auto"/>
          </w:tcPr>
          <w:p w:rsidR="005F3A0B" w:rsidRPr="00321EA1" w:rsidRDefault="005F3A0B" w:rsidP="00256118">
            <w:pPr>
              <w:spacing w:before="0" w:after="0" w:line="240" w:lineRule="auto"/>
              <w:rPr>
                <w:sz w:val="20"/>
                <w:szCs w:val="20"/>
              </w:rPr>
            </w:pPr>
            <w:r w:rsidRPr="00321EA1">
              <w:rPr>
                <w:sz w:val="20"/>
                <w:szCs w:val="20"/>
              </w:rPr>
              <w:t>- Các khố</w:t>
            </w:r>
            <w:r>
              <w:rPr>
                <w:sz w:val="20"/>
                <w:szCs w:val="20"/>
              </w:rPr>
              <w:t>i, Kế toán;</w:t>
            </w:r>
          </w:p>
        </w:tc>
        <w:tc>
          <w:tcPr>
            <w:tcW w:w="3544" w:type="dxa"/>
            <w:shd w:val="clear" w:color="auto" w:fill="auto"/>
          </w:tcPr>
          <w:p w:rsidR="005F3A0B" w:rsidRPr="00B777EA" w:rsidRDefault="005F3A0B" w:rsidP="00256118">
            <w:pPr>
              <w:spacing w:before="0" w:after="0" w:line="240" w:lineRule="auto"/>
              <w:jc w:val="center"/>
              <w:rPr>
                <w:i/>
                <w:color w:val="FF0000"/>
                <w:sz w:val="28"/>
                <w:szCs w:val="28"/>
              </w:rPr>
            </w:pPr>
            <w:r w:rsidRPr="00B777EA">
              <w:rPr>
                <w:i/>
                <w:color w:val="FF0000"/>
                <w:sz w:val="28"/>
                <w:szCs w:val="28"/>
              </w:rPr>
              <w:t>(Đã Ký)</w:t>
            </w:r>
          </w:p>
        </w:tc>
      </w:tr>
      <w:tr w:rsidR="005F3A0B" w:rsidRPr="00D15A29" w:rsidTr="00256118">
        <w:trPr>
          <w:trHeight w:val="246"/>
        </w:trPr>
        <w:tc>
          <w:tcPr>
            <w:tcW w:w="5920" w:type="dxa"/>
            <w:shd w:val="clear" w:color="auto" w:fill="auto"/>
          </w:tcPr>
          <w:p w:rsidR="005F3A0B" w:rsidRPr="00321EA1" w:rsidRDefault="005F3A0B" w:rsidP="00256118">
            <w:pPr>
              <w:spacing w:before="0" w:after="0" w:line="240" w:lineRule="auto"/>
              <w:jc w:val="both"/>
              <w:rPr>
                <w:sz w:val="20"/>
                <w:szCs w:val="20"/>
              </w:rPr>
            </w:pPr>
            <w:r w:rsidRPr="00321EA1">
              <w:rPr>
                <w:sz w:val="20"/>
                <w:szCs w:val="20"/>
              </w:rPr>
              <w:t>- Lưu: VT, CM.</w:t>
            </w:r>
          </w:p>
        </w:tc>
        <w:tc>
          <w:tcPr>
            <w:tcW w:w="3544" w:type="dxa"/>
            <w:shd w:val="clear" w:color="auto" w:fill="auto"/>
          </w:tcPr>
          <w:p w:rsidR="005F3A0B" w:rsidRPr="0058404F" w:rsidRDefault="005F3A0B" w:rsidP="00256118">
            <w:pPr>
              <w:spacing w:before="0" w:after="0" w:line="240" w:lineRule="auto"/>
              <w:jc w:val="center"/>
              <w:rPr>
                <w:i/>
                <w:color w:val="FF0000"/>
                <w:sz w:val="28"/>
                <w:szCs w:val="28"/>
              </w:rPr>
            </w:pPr>
          </w:p>
        </w:tc>
      </w:tr>
      <w:tr w:rsidR="005F3A0B" w:rsidRPr="00D15A29" w:rsidTr="00256118">
        <w:trPr>
          <w:trHeight w:val="246"/>
        </w:trPr>
        <w:tc>
          <w:tcPr>
            <w:tcW w:w="5920" w:type="dxa"/>
            <w:shd w:val="clear" w:color="auto" w:fill="auto"/>
          </w:tcPr>
          <w:p w:rsidR="005F3A0B" w:rsidRPr="00321EA1" w:rsidRDefault="005F3A0B" w:rsidP="00256118">
            <w:pPr>
              <w:spacing w:before="0" w:after="0" w:line="240" w:lineRule="auto"/>
              <w:jc w:val="both"/>
              <w:rPr>
                <w:sz w:val="20"/>
                <w:szCs w:val="20"/>
              </w:rPr>
            </w:pPr>
          </w:p>
        </w:tc>
        <w:tc>
          <w:tcPr>
            <w:tcW w:w="3544" w:type="dxa"/>
            <w:shd w:val="clear" w:color="auto" w:fill="auto"/>
          </w:tcPr>
          <w:p w:rsidR="005F3A0B" w:rsidRPr="0058404F" w:rsidRDefault="005F3A0B" w:rsidP="00256118">
            <w:pPr>
              <w:spacing w:before="0" w:after="0" w:line="240" w:lineRule="auto"/>
              <w:jc w:val="center"/>
              <w:rPr>
                <w:i/>
                <w:color w:val="FF0000"/>
                <w:sz w:val="28"/>
                <w:szCs w:val="28"/>
              </w:rPr>
            </w:pPr>
          </w:p>
        </w:tc>
      </w:tr>
      <w:tr w:rsidR="005F3A0B" w:rsidRPr="001A25C2" w:rsidTr="00256118">
        <w:trPr>
          <w:trHeight w:val="246"/>
        </w:trPr>
        <w:tc>
          <w:tcPr>
            <w:tcW w:w="5920" w:type="dxa"/>
            <w:shd w:val="clear" w:color="auto" w:fill="auto"/>
          </w:tcPr>
          <w:p w:rsidR="005F3A0B" w:rsidRPr="0058404F" w:rsidRDefault="005F3A0B" w:rsidP="00256118">
            <w:pPr>
              <w:spacing w:before="0" w:after="0" w:line="240" w:lineRule="auto"/>
              <w:jc w:val="both"/>
            </w:pPr>
          </w:p>
        </w:tc>
        <w:tc>
          <w:tcPr>
            <w:tcW w:w="3544" w:type="dxa"/>
            <w:shd w:val="clear" w:color="auto" w:fill="auto"/>
          </w:tcPr>
          <w:p w:rsidR="005F3A0B" w:rsidRPr="001A25C2" w:rsidRDefault="005F3A0B" w:rsidP="00256118">
            <w:pPr>
              <w:spacing w:before="0" w:after="0" w:line="240" w:lineRule="auto"/>
              <w:jc w:val="center"/>
              <w:rPr>
                <w:b/>
                <w:sz w:val="28"/>
                <w:szCs w:val="28"/>
              </w:rPr>
            </w:pPr>
            <w:r w:rsidRPr="001A25C2">
              <w:rPr>
                <w:b/>
                <w:sz w:val="28"/>
                <w:szCs w:val="28"/>
              </w:rPr>
              <w:t>Trương Minh Cường</w:t>
            </w:r>
          </w:p>
        </w:tc>
      </w:tr>
    </w:tbl>
    <w:p w:rsidR="005F3A0B" w:rsidRDefault="005F3A0B" w:rsidP="005F3A0B">
      <w:pPr>
        <w:spacing w:before="0" w:after="0"/>
      </w:pPr>
    </w:p>
    <w:p w:rsidR="005F3A0B" w:rsidRDefault="005F3A0B" w:rsidP="005F3A0B">
      <w:pPr>
        <w:spacing w:before="0" w:after="0"/>
      </w:pPr>
    </w:p>
    <w:p w:rsidR="005F3A0B" w:rsidRDefault="005F3A0B" w:rsidP="005F3A0B">
      <w:pPr>
        <w:spacing w:before="0" w:after="0"/>
      </w:pPr>
    </w:p>
    <w:p w:rsidR="005F3A0B" w:rsidRDefault="005F3A0B" w:rsidP="005F3A0B">
      <w:pPr>
        <w:spacing w:before="0" w:after="0"/>
      </w:pPr>
    </w:p>
    <w:p w:rsidR="005F3A0B" w:rsidRDefault="005F3A0B" w:rsidP="005F3A0B">
      <w:pPr>
        <w:spacing w:before="0" w:after="0"/>
      </w:pPr>
    </w:p>
    <w:p w:rsidR="005F3A0B" w:rsidRDefault="005F3A0B" w:rsidP="005F3A0B">
      <w:pPr>
        <w:spacing w:before="0" w:after="0"/>
      </w:pPr>
    </w:p>
    <w:p w:rsidR="005F3A0B" w:rsidRDefault="005F3A0B" w:rsidP="005F3A0B">
      <w:pPr>
        <w:spacing w:before="0" w:after="0"/>
      </w:pPr>
    </w:p>
    <w:p w:rsidR="005F3A0B" w:rsidRDefault="005F3A0B" w:rsidP="005F3A0B">
      <w:pPr>
        <w:spacing w:before="0" w:after="0"/>
      </w:pPr>
    </w:p>
    <w:p w:rsidR="005F3A0B" w:rsidRDefault="005F3A0B" w:rsidP="005F3A0B">
      <w:pPr>
        <w:spacing w:before="0" w:after="0"/>
      </w:pPr>
    </w:p>
    <w:p w:rsidR="005D3E51" w:rsidRDefault="00034043"/>
    <w:sectPr w:rsidR="005D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Univ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66C33"/>
    <w:multiLevelType w:val="hybridMultilevel"/>
    <w:tmpl w:val="1A78D78A"/>
    <w:lvl w:ilvl="0" w:tplc="0409000F">
      <w:start w:val="1"/>
      <w:numFmt w:val="decimal"/>
      <w:lvlText w:val="%1."/>
      <w:lvlJc w:val="left"/>
      <w:pPr>
        <w:tabs>
          <w:tab w:val="num" w:pos="360"/>
        </w:tabs>
        <w:ind w:left="360" w:hanging="360"/>
      </w:pPr>
      <w:rPr>
        <w:rFonts w:hint="default"/>
      </w:rPr>
    </w:lvl>
    <w:lvl w:ilvl="1" w:tplc="D6F4D5C2">
      <w:start w:val="1"/>
      <w:numFmt w:val="bullet"/>
      <w:lvlText w:val="-"/>
      <w:lvlJc w:val="left"/>
      <w:pPr>
        <w:tabs>
          <w:tab w:val="num" w:pos="540"/>
        </w:tabs>
        <w:ind w:left="5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0B"/>
    <w:rsid w:val="00034043"/>
    <w:rsid w:val="005F3A0B"/>
    <w:rsid w:val="006E06EC"/>
    <w:rsid w:val="008A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0B"/>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3A0B"/>
    <w:pPr>
      <w:autoSpaceDE w:val="0"/>
      <w:autoSpaceDN w:val="0"/>
      <w:spacing w:before="0" w:after="0" w:line="240" w:lineRule="auto"/>
    </w:pPr>
    <w:rPr>
      <w:rFonts w:ascii="VNI-Univer" w:eastAsia="Times New Roman" w:hAnsi="VNI-Univer" w:cs="VNI-Univer"/>
      <w:b/>
      <w:bCs/>
      <w:i/>
      <w:iCs/>
      <w:sz w:val="24"/>
      <w:szCs w:val="24"/>
    </w:rPr>
  </w:style>
  <w:style w:type="character" w:customStyle="1" w:styleId="BodyTextChar">
    <w:name w:val="Body Text Char"/>
    <w:basedOn w:val="DefaultParagraphFont"/>
    <w:link w:val="BodyText"/>
    <w:uiPriority w:val="99"/>
    <w:rsid w:val="005F3A0B"/>
    <w:rPr>
      <w:rFonts w:ascii="VNI-Univer" w:eastAsia="Times New Roman" w:hAnsi="VNI-Univer" w:cs="VNI-Univer"/>
      <w:b/>
      <w:bCs/>
      <w:i/>
      <w:iCs/>
      <w:sz w:val="24"/>
      <w:szCs w:val="24"/>
    </w:rPr>
  </w:style>
  <w:style w:type="paragraph" w:styleId="NormalWeb">
    <w:name w:val="Normal (Web)"/>
    <w:basedOn w:val="Normal"/>
    <w:rsid w:val="005F3A0B"/>
    <w:pPr>
      <w:spacing w:before="100" w:beforeAutospacing="1" w:after="100" w:afterAutospacing="1" w:line="240" w:lineRule="auto"/>
    </w:pPr>
    <w:rPr>
      <w:rFonts w:eastAsia="Times New Roman"/>
      <w:sz w:val="24"/>
      <w:szCs w:val="24"/>
      <w:lang w:val="vi-VN" w:eastAsia="vi-VN"/>
    </w:rPr>
  </w:style>
  <w:style w:type="paragraph" w:styleId="ListParagraph">
    <w:name w:val="List Paragraph"/>
    <w:basedOn w:val="Normal"/>
    <w:uiPriority w:val="34"/>
    <w:qFormat/>
    <w:rsid w:val="005F3A0B"/>
    <w:pPr>
      <w:spacing w:before="0" w:after="200" w:line="276" w:lineRule="auto"/>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0B"/>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3A0B"/>
    <w:pPr>
      <w:autoSpaceDE w:val="0"/>
      <w:autoSpaceDN w:val="0"/>
      <w:spacing w:before="0" w:after="0" w:line="240" w:lineRule="auto"/>
    </w:pPr>
    <w:rPr>
      <w:rFonts w:ascii="VNI-Univer" w:eastAsia="Times New Roman" w:hAnsi="VNI-Univer" w:cs="VNI-Univer"/>
      <w:b/>
      <w:bCs/>
      <w:i/>
      <w:iCs/>
      <w:sz w:val="24"/>
      <w:szCs w:val="24"/>
    </w:rPr>
  </w:style>
  <w:style w:type="character" w:customStyle="1" w:styleId="BodyTextChar">
    <w:name w:val="Body Text Char"/>
    <w:basedOn w:val="DefaultParagraphFont"/>
    <w:link w:val="BodyText"/>
    <w:uiPriority w:val="99"/>
    <w:rsid w:val="005F3A0B"/>
    <w:rPr>
      <w:rFonts w:ascii="VNI-Univer" w:eastAsia="Times New Roman" w:hAnsi="VNI-Univer" w:cs="VNI-Univer"/>
      <w:b/>
      <w:bCs/>
      <w:i/>
      <w:iCs/>
      <w:sz w:val="24"/>
      <w:szCs w:val="24"/>
    </w:rPr>
  </w:style>
  <w:style w:type="paragraph" w:styleId="NormalWeb">
    <w:name w:val="Normal (Web)"/>
    <w:basedOn w:val="Normal"/>
    <w:rsid w:val="005F3A0B"/>
    <w:pPr>
      <w:spacing w:before="100" w:beforeAutospacing="1" w:after="100" w:afterAutospacing="1" w:line="240" w:lineRule="auto"/>
    </w:pPr>
    <w:rPr>
      <w:rFonts w:eastAsia="Times New Roman"/>
      <w:sz w:val="24"/>
      <w:szCs w:val="24"/>
      <w:lang w:val="vi-VN" w:eastAsia="vi-VN"/>
    </w:rPr>
  </w:style>
  <w:style w:type="paragraph" w:styleId="ListParagraph">
    <w:name w:val="List Paragraph"/>
    <w:basedOn w:val="Normal"/>
    <w:uiPriority w:val="34"/>
    <w:qFormat/>
    <w:rsid w:val="005F3A0B"/>
    <w:pPr>
      <w:spacing w:before="0" w:after="200" w:line="276" w:lineRule="auto"/>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2019-03-05T01:05:00Z</dcterms:created>
  <dcterms:modified xsi:type="dcterms:W3CDTF">2019-04-02T01:02:00Z</dcterms:modified>
</cp:coreProperties>
</file>